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2013" w14:textId="125CEA29" w:rsidR="0089399D" w:rsidRPr="0089399D" w:rsidRDefault="0089399D" w:rsidP="0089399D">
      <w:pPr>
        <w:spacing w:after="0" w:line="240" w:lineRule="auto"/>
        <w:rPr>
          <w:rFonts w:ascii="Tenorite" w:hAnsi="Tenorite" w:cstheme="minorHAnsi"/>
          <w:b/>
          <w:sz w:val="24"/>
          <w:szCs w:val="24"/>
        </w:rPr>
      </w:pPr>
      <w:bookmarkStart w:id="0" w:name="_Hlk35966626"/>
      <w:r w:rsidRPr="0089399D">
        <w:rPr>
          <w:rFonts w:ascii="Tenorite" w:hAnsi="Tenorite" w:cstheme="minorHAnsi"/>
          <w:b/>
          <w:sz w:val="24"/>
          <w:szCs w:val="24"/>
        </w:rPr>
        <w:t>LASYA PRIYA MARUPURI</w:t>
      </w:r>
    </w:p>
    <w:p w14:paraId="46D8B260" w14:textId="77FCA78F" w:rsidR="00002788" w:rsidRPr="00C4056C" w:rsidRDefault="00002788" w:rsidP="00C4056C">
      <w:pPr>
        <w:shd w:val="clear" w:color="auto" w:fill="002060"/>
        <w:spacing w:after="80" w:line="240" w:lineRule="auto"/>
        <w:jc w:val="right"/>
        <w:rPr>
          <w:rFonts w:ascii="Tenorite" w:hAnsi="Tenorite" w:cstheme="minorHAnsi"/>
          <w:b/>
          <w:bCs/>
          <w:sz w:val="20"/>
          <w:szCs w:val="20"/>
        </w:rPr>
      </w:pPr>
      <w:r w:rsidRPr="00C4056C">
        <w:rPr>
          <w:rFonts w:ascii="Tenorite" w:hAnsi="Tenorite"/>
          <w:b/>
          <w:bCs/>
          <w:sz w:val="20"/>
          <w:szCs w:val="20"/>
        </w:rPr>
        <w:t xml:space="preserve">Senior </w:t>
      </w:r>
      <w:r w:rsidR="00C4056C" w:rsidRPr="00C4056C">
        <w:rPr>
          <w:rFonts w:ascii="Tenorite" w:hAnsi="Tenorite"/>
          <w:b/>
          <w:bCs/>
          <w:sz w:val="20"/>
          <w:szCs w:val="20"/>
        </w:rPr>
        <w:t>Gen /</w:t>
      </w:r>
      <w:r w:rsidRPr="00C4056C">
        <w:rPr>
          <w:rFonts w:ascii="Tenorite" w:hAnsi="Tenorite"/>
          <w:b/>
          <w:bCs/>
          <w:sz w:val="20"/>
          <w:szCs w:val="20"/>
        </w:rPr>
        <w:t>AI/ML Engineer</w:t>
      </w:r>
    </w:p>
    <w:p w14:paraId="557EBC1B" w14:textId="0AC7C6DB" w:rsidR="00002788" w:rsidRPr="008A71D9" w:rsidRDefault="00C4056C" w:rsidP="00C4056C">
      <w:pPr>
        <w:pBdr>
          <w:bottom w:val="single" w:sz="18" w:space="1" w:color="auto"/>
        </w:pBdr>
        <w:spacing w:before="160" w:after="0" w:line="240" w:lineRule="auto"/>
        <w:rPr>
          <w:rFonts w:ascii="Tenorite" w:hAnsi="Tenorite"/>
          <w:sz w:val="20"/>
          <w:szCs w:val="20"/>
        </w:rPr>
      </w:pPr>
      <w:r w:rsidRPr="008A71D9">
        <w:rPr>
          <w:rFonts w:ascii="Tenorite" w:hAnsi="Tenorite" w:cstheme="minorHAnsi"/>
          <w:b/>
          <w:sz w:val="20"/>
          <w:szCs w:val="20"/>
        </w:rPr>
        <w:t>Phone</w:t>
      </w:r>
      <w:r w:rsidRPr="008A71D9">
        <w:rPr>
          <w:rFonts w:ascii="Tenorite" w:hAnsi="Tenorite" w:cstheme="minorHAnsi"/>
          <w:sz w:val="20"/>
          <w:szCs w:val="20"/>
        </w:rPr>
        <w:t xml:space="preserve">:  </w:t>
      </w:r>
      <w:r w:rsidR="003C6C8C" w:rsidRPr="008A71D9">
        <w:rPr>
          <w:rFonts w:ascii="Tenorite" w:hAnsi="Tenorite" w:cstheme="minorHAnsi"/>
          <w:sz w:val="20"/>
          <w:szCs w:val="20"/>
        </w:rPr>
        <w:t>+19132834752</w:t>
      </w:r>
      <w:r w:rsidR="008A71D9" w:rsidRPr="008A71D9">
        <w:rPr>
          <w:rFonts w:ascii="Tenorite" w:hAnsi="Tenorite" w:cstheme="minorHAnsi"/>
          <w:sz w:val="20"/>
          <w:szCs w:val="20"/>
        </w:rPr>
        <w:t xml:space="preserve">                                                      </w:t>
      </w:r>
      <w:r w:rsidR="008A71D9">
        <w:rPr>
          <w:rFonts w:ascii="Tenorite" w:hAnsi="Tenorite" w:cstheme="minorHAnsi"/>
          <w:sz w:val="20"/>
          <w:szCs w:val="20"/>
        </w:rPr>
        <w:t xml:space="preserve">    </w:t>
      </w:r>
      <w:proofErr w:type="gramStart"/>
      <w:r w:rsidR="008A71D9" w:rsidRPr="008A71D9">
        <w:rPr>
          <w:rFonts w:ascii="Tenorite" w:hAnsi="Tenorite" w:cstheme="minorHAnsi"/>
          <w:sz w:val="20"/>
          <w:szCs w:val="20"/>
        </w:rPr>
        <w:t>Link</w:t>
      </w:r>
      <w:r w:rsidR="008A71D9">
        <w:rPr>
          <w:rFonts w:ascii="Tenorite" w:hAnsi="Tenorite" w:cstheme="minorHAnsi"/>
          <w:sz w:val="20"/>
          <w:szCs w:val="20"/>
        </w:rPr>
        <w:t>edIn :</w:t>
      </w:r>
      <w:proofErr w:type="gramEnd"/>
      <w:r w:rsidR="008A71D9">
        <w:rPr>
          <w:rFonts w:ascii="Tenorite" w:hAnsi="Tenorite" w:cstheme="minorHAnsi"/>
          <w:sz w:val="20"/>
          <w:szCs w:val="20"/>
        </w:rPr>
        <w:t xml:space="preserve"> </w:t>
      </w:r>
      <w:hyperlink r:id="rId5" w:history="1">
        <w:r w:rsidR="008A71D9" w:rsidRPr="008A71D9">
          <w:rPr>
            <w:rStyle w:val="Hyperlink"/>
            <w:rFonts w:ascii="Tenorite" w:hAnsi="Tenorite" w:cstheme="minorHAnsi"/>
            <w:sz w:val="20"/>
            <w:szCs w:val="20"/>
          </w:rPr>
          <w:t>https://www.li</w:t>
        </w:r>
        <w:r w:rsidR="008A71D9" w:rsidRPr="008A71D9">
          <w:rPr>
            <w:rStyle w:val="Hyperlink"/>
            <w:rFonts w:ascii="Tenorite" w:hAnsi="Tenorite" w:cstheme="minorHAnsi"/>
            <w:sz w:val="20"/>
            <w:szCs w:val="20"/>
          </w:rPr>
          <w:t>n</w:t>
        </w:r>
        <w:r w:rsidR="008A71D9" w:rsidRPr="008A71D9">
          <w:rPr>
            <w:rStyle w:val="Hyperlink"/>
            <w:rFonts w:ascii="Tenorite" w:hAnsi="Tenorite" w:cstheme="minorHAnsi"/>
            <w:sz w:val="20"/>
            <w:szCs w:val="20"/>
          </w:rPr>
          <w:t>kedin.com/in/lasyamarupuri/</w:t>
        </w:r>
      </w:hyperlink>
      <w:r w:rsidRPr="008A71D9">
        <w:rPr>
          <w:rFonts w:ascii="Tenorite" w:eastAsia="Calibri" w:hAnsi="Tenorite" w:cs="Times New Roman"/>
          <w:bCs/>
          <w:sz w:val="20"/>
          <w:szCs w:val="20"/>
          <w:lang w:bidi="ar"/>
        </w:rPr>
        <w:br/>
      </w:r>
      <w:r w:rsidRPr="008A71D9">
        <w:rPr>
          <w:rFonts w:ascii="Tenorite" w:eastAsia="Calibri" w:hAnsi="Tenorite" w:cs="Times New Roman"/>
          <w:b/>
          <w:sz w:val="20"/>
          <w:szCs w:val="20"/>
          <w:lang w:bidi="ar"/>
        </w:rPr>
        <w:t>Mail</w:t>
      </w:r>
      <w:r w:rsidRPr="008A71D9">
        <w:rPr>
          <w:rFonts w:ascii="Tenorite" w:eastAsia="Calibri" w:hAnsi="Tenorite" w:cs="Times New Roman"/>
          <w:bCs/>
          <w:sz w:val="20"/>
          <w:szCs w:val="20"/>
          <w:lang w:bidi="ar"/>
        </w:rPr>
        <w:t xml:space="preserve">: </w:t>
      </w:r>
      <w:r w:rsidR="003C6C8C" w:rsidRPr="008A71D9">
        <w:rPr>
          <w:rFonts w:ascii="Tenorite" w:eastAsia="Calibri" w:hAnsi="Tenorite" w:cs="Times New Roman"/>
          <w:bCs/>
          <w:sz w:val="20"/>
          <w:szCs w:val="20"/>
          <w:lang w:bidi="ar"/>
        </w:rPr>
        <w:t>mlasyapriya02@gmail.com</w:t>
      </w:r>
    </w:p>
    <w:p w14:paraId="7A033B29" w14:textId="24DD17A7" w:rsidR="00002788" w:rsidRPr="00C4056C" w:rsidRDefault="00C4056C" w:rsidP="00C4056C">
      <w:pPr>
        <w:tabs>
          <w:tab w:val="left" w:pos="4080"/>
        </w:tabs>
        <w:spacing w:beforeLines="20" w:before="48" w:after="0" w:line="276" w:lineRule="auto"/>
        <w:jc w:val="both"/>
        <w:rPr>
          <w:rFonts w:ascii="Tenorite" w:hAnsi="Tenorite" w:cstheme="minorHAnsi"/>
          <w:b/>
          <w:color w:val="000000" w:themeColor="text1"/>
          <w:sz w:val="20"/>
          <w:szCs w:val="20"/>
          <w:u w:val="thick"/>
        </w:rPr>
      </w:pPr>
      <w:r>
        <w:rPr>
          <w:rFonts w:ascii="Tenorite" w:hAnsi="Tenorite" w:cstheme="minorHAnsi"/>
          <w:b/>
          <w:color w:val="000000" w:themeColor="text1"/>
          <w:sz w:val="20"/>
          <w:szCs w:val="20"/>
          <w:u w:val="thick"/>
        </w:rPr>
        <w:t xml:space="preserve">OBJECTIVE </w:t>
      </w:r>
    </w:p>
    <w:p w14:paraId="69018E8D" w14:textId="77777777" w:rsidR="00002788" w:rsidRDefault="00002788" w:rsidP="00C4056C">
      <w:pPr>
        <w:pStyle w:val="Points"/>
      </w:pPr>
      <w:bookmarkStart w:id="1" w:name="_Hlk158977970"/>
      <w:r w:rsidRPr="00C4056C">
        <w:t xml:space="preserve">AI Engineer with 10 years of experience in Python, ML/LLM engineering, and data engineering. Skilled in designing scalable ML pipelines, RAG workflows, and multi-cluster processing (MCP) frameworks, integrating Google Cloud LLMs, Google Vector Search, and hybrid search methodologies. Expert in AWS SageMaker, Docker, Django, Flask, and distributed team collaboration. Proven ability to deploy production-grade ML solutions and optimize </w:t>
      </w:r>
      <w:proofErr w:type="spellStart"/>
      <w:r w:rsidRPr="00C4056C">
        <w:t>MLOps</w:t>
      </w:r>
      <w:proofErr w:type="spellEnd"/>
      <w:r w:rsidRPr="00C4056C">
        <w:t xml:space="preserve"> workflows for large-scale applications.</w:t>
      </w:r>
    </w:p>
    <w:p w14:paraId="042CED94" w14:textId="77777777" w:rsidR="00C4056C" w:rsidRDefault="00C4056C" w:rsidP="00C4056C">
      <w:pPr>
        <w:pStyle w:val="Points"/>
      </w:pPr>
    </w:p>
    <w:p w14:paraId="1A0350D0" w14:textId="0C3FEE84" w:rsidR="00C4056C" w:rsidRPr="00C4056C" w:rsidRDefault="00C4056C" w:rsidP="00C4056C">
      <w:pPr>
        <w:pStyle w:val="Points"/>
        <w:ind w:firstLine="0"/>
        <w:rPr>
          <w:b/>
          <w:bCs/>
          <w:u w:val="single"/>
        </w:rPr>
      </w:pPr>
      <w:r w:rsidRPr="00C4056C">
        <w:rPr>
          <w:b/>
          <w:bCs/>
          <w:u w:val="single"/>
        </w:rPr>
        <w:t xml:space="preserve">SUMMARY </w:t>
      </w:r>
    </w:p>
    <w:p w14:paraId="7BC69E65" w14:textId="77777777" w:rsidR="00002788" w:rsidRPr="00C4056C" w:rsidRDefault="00002788" w:rsidP="00C4056C">
      <w:pPr>
        <w:pStyle w:val="Points"/>
        <w:numPr>
          <w:ilvl w:val="0"/>
          <w:numId w:val="9"/>
        </w:numPr>
      </w:pPr>
      <w:r w:rsidRPr="00C4056C">
        <w:t xml:space="preserve">Experienced in integrating Google Cloud </w:t>
      </w:r>
      <w:r w:rsidRPr="00C4056C">
        <w:rPr>
          <w:b/>
        </w:rPr>
        <w:t xml:space="preserve">LLMs </w:t>
      </w:r>
      <w:r w:rsidRPr="00C4056C">
        <w:t xml:space="preserve">and building search pipelines using Google </w:t>
      </w:r>
      <w:r w:rsidRPr="00C4056C">
        <w:rPr>
          <w:b/>
        </w:rPr>
        <w:t xml:space="preserve">Vector Search </w:t>
      </w:r>
      <w:r w:rsidRPr="00C4056C">
        <w:t>and Hybrid Search methodologies.</w:t>
      </w:r>
    </w:p>
    <w:p w14:paraId="0DB78D78" w14:textId="77777777" w:rsidR="00002788" w:rsidRPr="00C4056C" w:rsidRDefault="00002788" w:rsidP="00C4056C">
      <w:pPr>
        <w:pStyle w:val="Points"/>
        <w:numPr>
          <w:ilvl w:val="0"/>
          <w:numId w:val="9"/>
        </w:numPr>
      </w:pPr>
      <w:r w:rsidRPr="00C4056C">
        <w:t xml:space="preserve">Experienced in </w:t>
      </w:r>
      <w:r w:rsidRPr="00C4056C">
        <w:rPr>
          <w:b/>
          <w:bCs/>
        </w:rPr>
        <w:t>AWS SageMaker, AWS Lambda, and cloud-native ML platforms</w:t>
      </w:r>
      <w:r w:rsidRPr="00C4056C">
        <w:t xml:space="preserve">, with hands-on expertise in </w:t>
      </w:r>
      <w:r w:rsidRPr="00C4056C">
        <w:rPr>
          <w:b/>
          <w:bCs/>
        </w:rPr>
        <w:t xml:space="preserve">fine-tuning LLMs using </w:t>
      </w:r>
      <w:proofErr w:type="spellStart"/>
      <w:r w:rsidRPr="00C4056C">
        <w:rPr>
          <w:b/>
          <w:bCs/>
        </w:rPr>
        <w:t>LoRA</w:t>
      </w:r>
      <w:proofErr w:type="spellEnd"/>
      <w:r w:rsidRPr="00C4056C">
        <w:rPr>
          <w:b/>
          <w:bCs/>
        </w:rPr>
        <w:t xml:space="preserve"> and </w:t>
      </w:r>
      <w:proofErr w:type="spellStart"/>
      <w:r w:rsidRPr="00C4056C">
        <w:rPr>
          <w:b/>
          <w:bCs/>
        </w:rPr>
        <w:t>QLoRA</w:t>
      </w:r>
      <w:proofErr w:type="spellEnd"/>
      <w:r w:rsidRPr="00C4056C">
        <w:t xml:space="preserve">, GPT, </w:t>
      </w:r>
      <w:proofErr w:type="spellStart"/>
      <w:r w:rsidRPr="00C4056C">
        <w:t>LLaMA</w:t>
      </w:r>
      <w:proofErr w:type="spellEnd"/>
      <w:r w:rsidRPr="00C4056C">
        <w:t>, Claude, and multi-modal generative models.</w:t>
      </w:r>
    </w:p>
    <w:p w14:paraId="55BAE2F9" w14:textId="77777777" w:rsidR="00002788" w:rsidRPr="00C4056C" w:rsidRDefault="00002788" w:rsidP="00C4056C">
      <w:pPr>
        <w:pStyle w:val="Points"/>
        <w:numPr>
          <w:ilvl w:val="0"/>
          <w:numId w:val="9"/>
        </w:numPr>
      </w:pPr>
      <w:r w:rsidRPr="00C4056C">
        <w:t xml:space="preserve">Proven experience collaborating with data scientists, data engineers, and </w:t>
      </w:r>
      <w:r w:rsidRPr="00C4056C">
        <w:rPr>
          <w:b/>
        </w:rPr>
        <w:t xml:space="preserve">DevOps </w:t>
      </w:r>
      <w:r w:rsidRPr="00C4056C">
        <w:t xml:space="preserve">to build and deploy ML models using </w:t>
      </w:r>
      <w:r w:rsidRPr="00C4056C">
        <w:rPr>
          <w:b/>
        </w:rPr>
        <w:t>AWS SageMaker</w:t>
      </w:r>
      <w:r w:rsidRPr="00C4056C">
        <w:t xml:space="preserve"> in hybrid environments. Skilled in SageMaker Pipelines, model monitoring, fine-tuning LLMs, and implementing CI/CD workflows for robust </w:t>
      </w:r>
      <w:proofErr w:type="spellStart"/>
      <w:r w:rsidRPr="00C4056C">
        <w:t>MLOps</w:t>
      </w:r>
      <w:proofErr w:type="spellEnd"/>
      <w:r w:rsidRPr="00C4056C">
        <w:t>. Experience in Explainable AI (</w:t>
      </w:r>
      <w:r w:rsidRPr="00C4056C">
        <w:rPr>
          <w:b/>
        </w:rPr>
        <w:t>XAI</w:t>
      </w:r>
      <w:r w:rsidRPr="00C4056C">
        <w:t xml:space="preserve">) and production-ready LLM customization for </w:t>
      </w:r>
      <w:r w:rsidRPr="00C4056C">
        <w:rPr>
          <w:b/>
        </w:rPr>
        <w:t>agentic systems</w:t>
      </w:r>
      <w:r w:rsidRPr="00C4056C">
        <w:t>.</w:t>
      </w:r>
    </w:p>
    <w:p w14:paraId="7DA25500" w14:textId="4B475B68" w:rsidR="00002788" w:rsidRPr="00C4056C" w:rsidRDefault="00002788" w:rsidP="00C4056C">
      <w:pPr>
        <w:pStyle w:val="Points"/>
        <w:numPr>
          <w:ilvl w:val="0"/>
          <w:numId w:val="9"/>
        </w:numPr>
      </w:pPr>
      <w:r w:rsidRPr="00C4056C">
        <w:t xml:space="preserve">Strong hands-on knowledge in </w:t>
      </w:r>
      <w:r w:rsidRPr="00C4056C">
        <w:rPr>
          <w:b/>
        </w:rPr>
        <w:t>Python</w:t>
      </w:r>
      <w:r w:rsidRPr="00C4056C">
        <w:t xml:space="preserve">, </w:t>
      </w:r>
      <w:r w:rsidRPr="00C4056C">
        <w:rPr>
          <w:b/>
        </w:rPr>
        <w:t>Py</w:t>
      </w:r>
      <w:r w:rsidR="003C6C8C">
        <w:rPr>
          <w:b/>
        </w:rPr>
        <w:t xml:space="preserve"> </w:t>
      </w:r>
      <w:r w:rsidRPr="00C4056C">
        <w:rPr>
          <w:b/>
        </w:rPr>
        <w:t>Torch</w:t>
      </w:r>
      <w:r w:rsidRPr="00C4056C">
        <w:t xml:space="preserve">, </w:t>
      </w:r>
      <w:r w:rsidRPr="00C4056C">
        <w:rPr>
          <w:b/>
        </w:rPr>
        <w:t>TensorFlow</w:t>
      </w:r>
      <w:r w:rsidRPr="00C4056C">
        <w:t xml:space="preserve">, </w:t>
      </w:r>
      <w:proofErr w:type="spellStart"/>
      <w:r w:rsidRPr="00C4056C">
        <w:rPr>
          <w:b/>
        </w:rPr>
        <w:t>Keras</w:t>
      </w:r>
      <w:proofErr w:type="spellEnd"/>
      <w:r w:rsidRPr="00C4056C">
        <w:t xml:space="preserve">, and NLP frameworks like </w:t>
      </w:r>
      <w:r w:rsidRPr="00C4056C">
        <w:rPr>
          <w:b/>
        </w:rPr>
        <w:t>Spa</w:t>
      </w:r>
      <w:r w:rsidR="003C6C8C">
        <w:rPr>
          <w:b/>
        </w:rPr>
        <w:t>c</w:t>
      </w:r>
      <w:r w:rsidRPr="00C4056C">
        <w:rPr>
          <w:b/>
        </w:rPr>
        <w:t>y</w:t>
      </w:r>
      <w:r w:rsidRPr="00C4056C">
        <w:t xml:space="preserve">, </w:t>
      </w:r>
      <w:r w:rsidRPr="00C4056C">
        <w:rPr>
          <w:b/>
        </w:rPr>
        <w:t>NLTK</w:t>
      </w:r>
      <w:r w:rsidRPr="00C4056C">
        <w:t xml:space="preserve">, and Hugging Face Transformers, with deep implementation experience in GPT, </w:t>
      </w:r>
      <w:proofErr w:type="spellStart"/>
      <w:r w:rsidRPr="00C4056C">
        <w:t>LLaMA</w:t>
      </w:r>
      <w:proofErr w:type="spellEnd"/>
      <w:r w:rsidRPr="00C4056C">
        <w:t xml:space="preserve">, Claude, BERT, </w:t>
      </w:r>
      <w:proofErr w:type="spellStart"/>
      <w:r w:rsidRPr="00C4056C">
        <w:t>RoBERTa</w:t>
      </w:r>
      <w:proofErr w:type="spellEnd"/>
      <w:r w:rsidRPr="00C4056C">
        <w:t xml:space="preserve">, and </w:t>
      </w:r>
      <w:r w:rsidR="003C6C8C" w:rsidRPr="00C4056C">
        <w:t>Lang Chain</w:t>
      </w:r>
      <w:r w:rsidRPr="00C4056C">
        <w:t xml:space="preserve">. Skilled in working with Vector DBs, </w:t>
      </w:r>
      <w:proofErr w:type="spellStart"/>
      <w:r w:rsidRPr="00C4056C">
        <w:t>LoRA</w:t>
      </w:r>
      <w:proofErr w:type="spellEnd"/>
      <w:r w:rsidRPr="00C4056C">
        <w:t>, RAG, PEFT, and Knowledge Graphs.</w:t>
      </w:r>
    </w:p>
    <w:p w14:paraId="57A3EC71" w14:textId="1B58F819" w:rsidR="00002788" w:rsidRPr="00C4056C" w:rsidRDefault="00002788" w:rsidP="00C4056C">
      <w:pPr>
        <w:pStyle w:val="Points"/>
        <w:numPr>
          <w:ilvl w:val="0"/>
          <w:numId w:val="9"/>
        </w:numPr>
      </w:pPr>
      <w:r w:rsidRPr="00C4056C">
        <w:t>Well-versed in AWS cloud ecosystem (</w:t>
      </w:r>
      <w:r w:rsidRPr="00C4056C">
        <w:rPr>
          <w:b/>
        </w:rPr>
        <w:t>SageMaker</w:t>
      </w:r>
      <w:r w:rsidRPr="00C4056C">
        <w:t xml:space="preserve">, </w:t>
      </w:r>
      <w:r w:rsidRPr="00C4056C">
        <w:rPr>
          <w:b/>
        </w:rPr>
        <w:t>EC2</w:t>
      </w:r>
      <w:r w:rsidRPr="00C4056C">
        <w:t xml:space="preserve">, </w:t>
      </w:r>
      <w:r w:rsidRPr="00C4056C">
        <w:rPr>
          <w:b/>
        </w:rPr>
        <w:t>Lambda</w:t>
      </w:r>
      <w:r w:rsidRPr="00C4056C">
        <w:t xml:space="preserve">, </w:t>
      </w:r>
      <w:r w:rsidRPr="00C4056C">
        <w:rPr>
          <w:b/>
        </w:rPr>
        <w:t>EMR</w:t>
      </w:r>
      <w:r w:rsidRPr="00C4056C">
        <w:t xml:space="preserve">, </w:t>
      </w:r>
      <w:r w:rsidRPr="00C4056C">
        <w:rPr>
          <w:b/>
        </w:rPr>
        <w:t>S3</w:t>
      </w:r>
      <w:r w:rsidRPr="00C4056C">
        <w:t xml:space="preserve">), with robust experience in </w:t>
      </w:r>
      <w:proofErr w:type="spellStart"/>
      <w:r w:rsidRPr="00C4056C">
        <w:t>Jupyter</w:t>
      </w:r>
      <w:proofErr w:type="spellEnd"/>
      <w:r w:rsidRPr="00C4056C">
        <w:t xml:space="preserve"> Notebooks, agentic programming, and building AI solutions such as </w:t>
      </w:r>
      <w:r w:rsidR="003C6C8C" w:rsidRPr="00C4056C">
        <w:rPr>
          <w:b/>
        </w:rPr>
        <w:t>Graph RAG</w:t>
      </w:r>
      <w:r w:rsidRPr="00C4056C">
        <w:t>, Chain of Thought (</w:t>
      </w:r>
      <w:proofErr w:type="spellStart"/>
      <w:r w:rsidRPr="00C4056C">
        <w:rPr>
          <w:b/>
        </w:rPr>
        <w:t>CoT</w:t>
      </w:r>
      <w:proofErr w:type="spellEnd"/>
      <w:r w:rsidRPr="00C4056C">
        <w:t>), and Tree of Thought (</w:t>
      </w:r>
      <w:proofErr w:type="spellStart"/>
      <w:r w:rsidRPr="00C4056C">
        <w:rPr>
          <w:b/>
        </w:rPr>
        <w:t>ToT</w:t>
      </w:r>
      <w:proofErr w:type="spellEnd"/>
      <w:r w:rsidRPr="00C4056C">
        <w:t>). Expert in processing structured/unstructured data, deploying models in production, and delivering high-impact AI/ML solutions using advanced data science toolkits.</w:t>
      </w:r>
    </w:p>
    <w:p w14:paraId="46B2863D" w14:textId="77777777" w:rsidR="00002788" w:rsidRPr="00C4056C" w:rsidRDefault="00002788" w:rsidP="00C4056C">
      <w:pPr>
        <w:pStyle w:val="Points"/>
        <w:numPr>
          <w:ilvl w:val="0"/>
          <w:numId w:val="9"/>
        </w:numPr>
      </w:pPr>
      <w:r w:rsidRPr="00C4056C">
        <w:t xml:space="preserve">Proficient in SQL, Spark, Linux, Git/GitHub, and tools such as </w:t>
      </w:r>
      <w:r w:rsidRPr="00C4056C">
        <w:rPr>
          <w:b/>
        </w:rPr>
        <w:t>Tableau</w:t>
      </w:r>
      <w:r w:rsidRPr="00C4056C">
        <w:t xml:space="preserve">, </w:t>
      </w:r>
      <w:proofErr w:type="spellStart"/>
      <w:r w:rsidRPr="00C4056C">
        <w:rPr>
          <w:b/>
        </w:rPr>
        <w:t>QuickSight</w:t>
      </w:r>
      <w:proofErr w:type="spellEnd"/>
      <w:r w:rsidRPr="00C4056C">
        <w:t xml:space="preserve">, and </w:t>
      </w:r>
      <w:r w:rsidRPr="00C4056C">
        <w:rPr>
          <w:b/>
        </w:rPr>
        <w:t>Kibana</w:t>
      </w:r>
      <w:r w:rsidRPr="00C4056C">
        <w:t>. Adept at translating ambiguous business problems into data-driven solutions and working in collaborative, fast-paced environments.</w:t>
      </w:r>
    </w:p>
    <w:p w14:paraId="49D4AE2C" w14:textId="77777777" w:rsidR="00002788" w:rsidRPr="00C4056C" w:rsidRDefault="00002788" w:rsidP="00C4056C">
      <w:pPr>
        <w:pStyle w:val="Points"/>
        <w:numPr>
          <w:ilvl w:val="0"/>
          <w:numId w:val="9"/>
        </w:numPr>
      </w:pPr>
      <w:r w:rsidRPr="00C4056C">
        <w:t>8+ years of hands-on experience and comprehensive industry knowledge of Artificial Intelligence/ Machine Learning, Statistical Modelling, Deep Learning, Data Analytics, Data Modelling, Data Analysis, Data Mining, Text Mining &amp; Natural Language Processing (NLP), and Business Intelligence.</w:t>
      </w:r>
    </w:p>
    <w:p w14:paraId="7F2AA9EB" w14:textId="77777777" w:rsidR="00002788" w:rsidRPr="00C4056C" w:rsidRDefault="00002788" w:rsidP="00C4056C">
      <w:pPr>
        <w:pStyle w:val="Points"/>
        <w:numPr>
          <w:ilvl w:val="0"/>
          <w:numId w:val="9"/>
        </w:numPr>
      </w:pPr>
      <w:r w:rsidRPr="00C4056C">
        <w:t xml:space="preserve">Having good experience in Analytics Models like Decision Trees, Linear &amp; Logistic Regression, </w:t>
      </w:r>
      <w:r w:rsidRPr="00C4056C">
        <w:rPr>
          <w:b/>
        </w:rPr>
        <w:t xml:space="preserve">Hadoop </w:t>
      </w:r>
      <w:r w:rsidRPr="00C4056C">
        <w:t>(Hive, PIG), R, Python, Spark, Scala, MS Excel, SQL and PostgreSQL, Erwin.</w:t>
      </w:r>
    </w:p>
    <w:p w14:paraId="22C597B5" w14:textId="77777777" w:rsidR="00002788" w:rsidRPr="00C4056C" w:rsidRDefault="00002788" w:rsidP="00C4056C">
      <w:pPr>
        <w:pStyle w:val="Points"/>
        <w:numPr>
          <w:ilvl w:val="0"/>
          <w:numId w:val="9"/>
        </w:numPr>
      </w:pPr>
      <w:r w:rsidRPr="00C4056C">
        <w:t xml:space="preserve">Strong knowledge in all phases of the </w:t>
      </w:r>
      <w:r w:rsidRPr="00C4056C">
        <w:rPr>
          <w:b/>
        </w:rPr>
        <w:t>SDLC (Software Development Life Cycle) – Agile/ Scrum</w:t>
      </w:r>
      <w:r w:rsidRPr="00C4056C">
        <w:t xml:space="preserve"> from analysis, design, development, testing, implementation and maintenance. </w:t>
      </w:r>
    </w:p>
    <w:p w14:paraId="1159ADA2" w14:textId="77777777" w:rsidR="00002788" w:rsidRPr="00C4056C" w:rsidRDefault="00002788" w:rsidP="00C4056C">
      <w:pPr>
        <w:pStyle w:val="Points"/>
        <w:numPr>
          <w:ilvl w:val="0"/>
          <w:numId w:val="9"/>
        </w:numPr>
      </w:pPr>
      <w:r w:rsidRPr="00C4056C">
        <w:t xml:space="preserve">Strong leadership in the fields of </w:t>
      </w:r>
      <w:r w:rsidRPr="00C4056C">
        <w:rPr>
          <w:b/>
        </w:rPr>
        <w:t>Data Cleansing</w:t>
      </w:r>
      <w:r w:rsidRPr="00C4056C">
        <w:t xml:space="preserve">, </w:t>
      </w:r>
      <w:r w:rsidRPr="00C4056C">
        <w:rPr>
          <w:b/>
        </w:rPr>
        <w:t>Web Scraping</w:t>
      </w:r>
      <w:r w:rsidRPr="00C4056C">
        <w:t xml:space="preserve">, </w:t>
      </w:r>
      <w:r w:rsidRPr="00C4056C">
        <w:rPr>
          <w:b/>
        </w:rPr>
        <w:t>Data Manipulation</w:t>
      </w:r>
      <w:r w:rsidRPr="00C4056C">
        <w:t xml:space="preserve">, </w:t>
      </w:r>
      <w:r w:rsidRPr="00C4056C">
        <w:rPr>
          <w:b/>
        </w:rPr>
        <w:t>Predictive Modeling</w:t>
      </w:r>
      <w:r w:rsidRPr="00C4056C">
        <w:t xml:space="preserve"> with </w:t>
      </w:r>
      <w:r w:rsidRPr="00C4056C">
        <w:rPr>
          <w:b/>
        </w:rPr>
        <w:t>R</w:t>
      </w:r>
      <w:r w:rsidRPr="00C4056C">
        <w:t xml:space="preserve"> and </w:t>
      </w:r>
      <w:r w:rsidRPr="00C4056C">
        <w:rPr>
          <w:b/>
        </w:rPr>
        <w:t>Python</w:t>
      </w:r>
      <w:r w:rsidRPr="00C4056C">
        <w:t xml:space="preserve">, and </w:t>
      </w:r>
      <w:r w:rsidRPr="00C4056C">
        <w:rPr>
          <w:b/>
        </w:rPr>
        <w:t>Power BI</w:t>
      </w:r>
      <w:r w:rsidRPr="00C4056C">
        <w:t xml:space="preserve"> &amp; </w:t>
      </w:r>
      <w:r w:rsidRPr="00C4056C">
        <w:rPr>
          <w:b/>
        </w:rPr>
        <w:t>Tableau</w:t>
      </w:r>
      <w:r w:rsidRPr="00C4056C">
        <w:t xml:space="preserve"> for data visualization.</w:t>
      </w:r>
    </w:p>
    <w:p w14:paraId="3866E024" w14:textId="77777777" w:rsidR="00002788" w:rsidRPr="00C4056C" w:rsidRDefault="00002788" w:rsidP="00C4056C">
      <w:pPr>
        <w:pStyle w:val="Points"/>
        <w:numPr>
          <w:ilvl w:val="0"/>
          <w:numId w:val="9"/>
        </w:numPr>
      </w:pPr>
      <w:r w:rsidRPr="00C4056C">
        <w:t xml:space="preserve">Experienced in </w:t>
      </w:r>
      <w:r w:rsidRPr="00C4056C">
        <w:rPr>
          <w:b/>
        </w:rPr>
        <w:t>Data Modeling</w:t>
      </w:r>
      <w:r w:rsidRPr="00C4056C">
        <w:t xml:space="preserve"> techniques employing </w:t>
      </w:r>
      <w:r w:rsidRPr="00C4056C">
        <w:rPr>
          <w:b/>
        </w:rPr>
        <w:t>Data Warehousing</w:t>
      </w:r>
      <w:r w:rsidRPr="00C4056C">
        <w:t xml:space="preserve"> concepts like </w:t>
      </w:r>
      <w:r w:rsidRPr="00C4056C">
        <w:rPr>
          <w:b/>
        </w:rPr>
        <w:t>Star</w:t>
      </w:r>
      <w:r w:rsidRPr="00C4056C">
        <w:t xml:space="preserve">/ </w:t>
      </w:r>
      <w:r w:rsidRPr="00C4056C">
        <w:rPr>
          <w:b/>
        </w:rPr>
        <w:t>Snowflake</w:t>
      </w:r>
      <w:r w:rsidRPr="00C4056C">
        <w:t xml:space="preserve"> schema and </w:t>
      </w:r>
      <w:r w:rsidRPr="00C4056C">
        <w:rPr>
          <w:b/>
        </w:rPr>
        <w:t>Extended Star</w:t>
      </w:r>
      <w:r w:rsidRPr="00C4056C">
        <w:t>.</w:t>
      </w:r>
    </w:p>
    <w:p w14:paraId="5DB19912" w14:textId="77777777" w:rsidR="00002788" w:rsidRPr="00C4056C" w:rsidRDefault="00002788" w:rsidP="00C4056C">
      <w:pPr>
        <w:pStyle w:val="Points"/>
        <w:numPr>
          <w:ilvl w:val="0"/>
          <w:numId w:val="9"/>
        </w:numPr>
      </w:pPr>
      <w:r w:rsidRPr="00C4056C">
        <w:t xml:space="preserve">Hands-on experience in working experience in the entire </w:t>
      </w:r>
      <w:r w:rsidRPr="00C4056C">
        <w:rPr>
          <w:b/>
        </w:rPr>
        <w:t>Data Science project life cycle</w:t>
      </w:r>
      <w:r w:rsidRPr="00C4056C">
        <w:t xml:space="preserve"> including data extraction, data cleaning, statistical modeling and data visualization with large data sets of structured and unstructured data and created ER diagrams and schema.</w:t>
      </w:r>
    </w:p>
    <w:p w14:paraId="014A3922" w14:textId="77777777" w:rsidR="00002788" w:rsidRPr="00C4056C" w:rsidRDefault="00002788" w:rsidP="00C4056C">
      <w:pPr>
        <w:pStyle w:val="Points"/>
        <w:numPr>
          <w:ilvl w:val="0"/>
          <w:numId w:val="9"/>
        </w:numPr>
      </w:pPr>
      <w:r w:rsidRPr="00C4056C">
        <w:t>Excellent knowledge of Artificial Intelligence/ Machine Learning, Mathematical Modeling and Operations Research. Comfortable with R, Python, SAS and Weka, MATLAB, Relational databases. Deep understanding &amp; exposure of Big Data Eco-system. </w:t>
      </w:r>
    </w:p>
    <w:p w14:paraId="177E8EEB" w14:textId="77777777" w:rsidR="00002788" w:rsidRPr="00C4056C" w:rsidRDefault="00002788" w:rsidP="00C4056C">
      <w:pPr>
        <w:pStyle w:val="Points"/>
        <w:numPr>
          <w:ilvl w:val="0"/>
          <w:numId w:val="9"/>
        </w:numPr>
      </w:pPr>
      <w:r w:rsidRPr="00C4056C">
        <w:t>Expertise in Data Analysis, Data Migration, Data Profiling, Data Cleansing, Transformation, Integration, Data Import/ Export through the use of ETL tools such as Informatica Power Center.</w:t>
      </w:r>
    </w:p>
    <w:p w14:paraId="6D3D7E5F" w14:textId="77777777" w:rsidR="00002788" w:rsidRPr="00C4056C" w:rsidRDefault="00002788" w:rsidP="00C4056C">
      <w:pPr>
        <w:pStyle w:val="Points"/>
        <w:numPr>
          <w:ilvl w:val="0"/>
          <w:numId w:val="9"/>
        </w:numPr>
      </w:pPr>
      <w:r w:rsidRPr="00C4056C">
        <w:t>Experience working in AWS environment using S3, Athena, Lambda, AWS Sage maker, AWS Lex, AWS Aurora, Quick Sight, Cloud formation, Cloud Watch, IAM, Glacier, EC2, EMR, Recognition and API Gateway.</w:t>
      </w:r>
    </w:p>
    <w:p w14:paraId="6B260645" w14:textId="77777777" w:rsidR="00002788" w:rsidRPr="00C4056C" w:rsidRDefault="00002788" w:rsidP="00C4056C">
      <w:pPr>
        <w:pStyle w:val="Points"/>
        <w:numPr>
          <w:ilvl w:val="0"/>
          <w:numId w:val="9"/>
        </w:numPr>
      </w:pPr>
      <w:r w:rsidRPr="00C4056C">
        <w:t xml:space="preserve">Proficient in Artificial Intelligence/ Machine Learning, Data/ Text Mining, Statistical Analysis &amp; Predictive Modeling. </w:t>
      </w:r>
    </w:p>
    <w:p w14:paraId="2CCB8220" w14:textId="77777777" w:rsidR="00002788" w:rsidRPr="00C4056C" w:rsidRDefault="00002788" w:rsidP="00C4056C">
      <w:pPr>
        <w:pStyle w:val="Points"/>
        <w:numPr>
          <w:ilvl w:val="0"/>
          <w:numId w:val="9"/>
        </w:numPr>
      </w:pPr>
      <w:r w:rsidRPr="00C4056C">
        <w:t xml:space="preserve">Good Knowledge and experience in deep learning algorithms such as Artificial Neural network (ANN), Convolutional Neural Network (CNN) and Recurrent Neural Network (RNN), LSTM and RNN based speech recognition using Tensor Flow.  </w:t>
      </w:r>
    </w:p>
    <w:p w14:paraId="164BBF3F" w14:textId="77777777" w:rsidR="00002788" w:rsidRPr="00C4056C" w:rsidRDefault="00002788" w:rsidP="00C4056C">
      <w:pPr>
        <w:pStyle w:val="Points"/>
        <w:numPr>
          <w:ilvl w:val="0"/>
          <w:numId w:val="9"/>
        </w:numPr>
      </w:pPr>
      <w:r w:rsidRPr="00C4056C">
        <w:t xml:space="preserve">Expertise in using </w:t>
      </w:r>
      <w:r w:rsidRPr="00C4056C">
        <w:rPr>
          <w:b/>
        </w:rPr>
        <w:t>AWS S3</w:t>
      </w:r>
      <w:r w:rsidRPr="00C4056C">
        <w:t xml:space="preserve"> to stage data and to support data transfer and data archival. Experience in using </w:t>
      </w:r>
    </w:p>
    <w:p w14:paraId="72F4A182" w14:textId="77777777" w:rsidR="00002788" w:rsidRPr="00C4056C" w:rsidRDefault="00002788" w:rsidP="00C4056C">
      <w:pPr>
        <w:pStyle w:val="Points"/>
        <w:numPr>
          <w:ilvl w:val="0"/>
          <w:numId w:val="9"/>
        </w:numPr>
      </w:pPr>
      <w:r w:rsidRPr="00C4056C">
        <w:t xml:space="preserve">Excellent knowledge and experience in </w:t>
      </w:r>
      <w:r w:rsidRPr="00C4056C">
        <w:rPr>
          <w:b/>
        </w:rPr>
        <w:t>OLTP/ OLAP</w:t>
      </w:r>
      <w:r w:rsidRPr="00C4056C">
        <w:t xml:space="preserve"> System Study with focus on Oracle Hyperion Suite of technology, developing Database Schemas like Star schema and </w:t>
      </w:r>
      <w:r w:rsidRPr="00C4056C">
        <w:rPr>
          <w:b/>
        </w:rPr>
        <w:t>Snowflake</w:t>
      </w:r>
      <w:r w:rsidRPr="00C4056C">
        <w:t xml:space="preserve"> schema (Fact Tables, Dimension Tables) used in relational, dimensional and multidimensional modeling, physical and logical </w:t>
      </w:r>
      <w:r w:rsidRPr="00C4056C">
        <w:rPr>
          <w:b/>
        </w:rPr>
        <w:t>Data Modeling</w:t>
      </w:r>
      <w:r w:rsidRPr="00C4056C">
        <w:t xml:space="preserve"> using </w:t>
      </w:r>
      <w:r w:rsidRPr="00C4056C">
        <w:rPr>
          <w:b/>
        </w:rPr>
        <w:t>Erwin tool</w:t>
      </w:r>
      <w:r w:rsidRPr="00C4056C">
        <w:t>.</w:t>
      </w:r>
    </w:p>
    <w:p w14:paraId="2DE4FF53" w14:textId="77777777" w:rsidR="00002788" w:rsidRPr="00C4056C" w:rsidRDefault="00002788" w:rsidP="00C4056C">
      <w:pPr>
        <w:pStyle w:val="Points"/>
        <w:numPr>
          <w:ilvl w:val="0"/>
          <w:numId w:val="9"/>
        </w:numPr>
      </w:pPr>
      <w:r w:rsidRPr="00C4056C">
        <w:lastRenderedPageBreak/>
        <w:t xml:space="preserve">Created functions </w:t>
      </w:r>
      <w:proofErr w:type="spellStart"/>
      <w:proofErr w:type="gramStart"/>
      <w:r w:rsidRPr="00C4056C">
        <w:t>andj</w:t>
      </w:r>
      <w:proofErr w:type="spellEnd"/>
      <w:r w:rsidRPr="00C4056C">
        <w:t xml:space="preserve">  assigned</w:t>
      </w:r>
      <w:proofErr w:type="gramEnd"/>
      <w:r w:rsidRPr="00C4056C">
        <w:t xml:space="preserve"> roles </w:t>
      </w:r>
      <w:r w:rsidRPr="00C4056C">
        <w:rPr>
          <w:b/>
        </w:rPr>
        <w:t>in AWS Lambda</w:t>
      </w:r>
      <w:r w:rsidRPr="00C4056C">
        <w:t xml:space="preserve"> to run python scripts, and AWS Lambda using Python to perform event driven processing.</w:t>
      </w:r>
    </w:p>
    <w:p w14:paraId="4523D9CF" w14:textId="77777777" w:rsidR="00002788" w:rsidRPr="00C4056C" w:rsidRDefault="00002788" w:rsidP="00C4056C">
      <w:pPr>
        <w:pStyle w:val="Points"/>
        <w:numPr>
          <w:ilvl w:val="0"/>
          <w:numId w:val="9"/>
        </w:numPr>
      </w:pPr>
      <w:r w:rsidRPr="00C4056C">
        <w:t xml:space="preserve">Proficient in Python Scripting and worked in stats function with NumPy, visualization using Matplotlib and Pandas for organizing data. </w:t>
      </w:r>
    </w:p>
    <w:p w14:paraId="0B67BF0E" w14:textId="77777777" w:rsidR="00002788" w:rsidRPr="00C4056C" w:rsidRDefault="00002788" w:rsidP="00C4056C">
      <w:pPr>
        <w:pStyle w:val="Points"/>
        <w:numPr>
          <w:ilvl w:val="0"/>
          <w:numId w:val="9"/>
        </w:numPr>
      </w:pPr>
      <w:r w:rsidRPr="00C4056C">
        <w:t xml:space="preserve">High level of understanding in concepts of </w:t>
      </w:r>
      <w:r w:rsidRPr="00C4056C">
        <w:rPr>
          <w:b/>
        </w:rPr>
        <w:t>Deep learning</w:t>
      </w:r>
      <w:r w:rsidRPr="00C4056C">
        <w:t xml:space="preserve"> using </w:t>
      </w:r>
      <w:r w:rsidRPr="00C4056C">
        <w:rPr>
          <w:b/>
        </w:rPr>
        <w:t>CNN, RNN, ANN</w:t>
      </w:r>
      <w:r w:rsidRPr="00C4056C">
        <w:t xml:space="preserve">, </w:t>
      </w:r>
      <w:r w:rsidRPr="00C4056C">
        <w:rPr>
          <w:b/>
        </w:rPr>
        <w:t xml:space="preserve">Reinforcement learning, Transfer Learning </w:t>
      </w:r>
      <w:r w:rsidRPr="00C4056C">
        <w:t xml:space="preserve">and performing data augmentation using </w:t>
      </w:r>
      <w:r w:rsidRPr="00C4056C">
        <w:rPr>
          <w:b/>
        </w:rPr>
        <w:t>Generative Adversarial Networks</w:t>
      </w:r>
      <w:r w:rsidRPr="00C4056C">
        <w:t xml:space="preserve"> (GANs).</w:t>
      </w:r>
    </w:p>
    <w:p w14:paraId="2619424C" w14:textId="77777777" w:rsidR="00002788" w:rsidRPr="00C4056C" w:rsidRDefault="00002788" w:rsidP="00C4056C">
      <w:pPr>
        <w:pStyle w:val="Points"/>
        <w:numPr>
          <w:ilvl w:val="0"/>
          <w:numId w:val="9"/>
        </w:numPr>
      </w:pPr>
      <w:r w:rsidRPr="00C4056C">
        <w:t>High level analytical thinking by extensively leveraging statistical techniques, such as T-test, P-value analysis, z-score analysis, ANOVA, Confidence Interval, Confusion Matrix, Precision, Recall, ROC / AUC curve analysis</w:t>
      </w:r>
    </w:p>
    <w:p w14:paraId="321118A7" w14:textId="77777777" w:rsidR="00002788" w:rsidRPr="00C4056C" w:rsidRDefault="00002788" w:rsidP="00C4056C">
      <w:pPr>
        <w:pStyle w:val="Points"/>
        <w:numPr>
          <w:ilvl w:val="0"/>
          <w:numId w:val="9"/>
        </w:numPr>
      </w:pPr>
      <w:r w:rsidRPr="00C4056C">
        <w:t xml:space="preserve">Good Knowledge on </w:t>
      </w:r>
      <w:r w:rsidRPr="00C4056C">
        <w:rPr>
          <w:b/>
        </w:rPr>
        <w:t>Natural Language Processing (NLP)</w:t>
      </w:r>
      <w:r w:rsidRPr="00C4056C">
        <w:t xml:space="preserve"> and Time Series Analysis and Forecasting using ARIMA model in </w:t>
      </w:r>
      <w:r w:rsidRPr="00C4056C">
        <w:rPr>
          <w:b/>
        </w:rPr>
        <w:t xml:space="preserve">Python </w:t>
      </w:r>
      <w:r w:rsidRPr="00C4056C">
        <w:t xml:space="preserve">and </w:t>
      </w:r>
      <w:r w:rsidRPr="00C4056C">
        <w:rPr>
          <w:b/>
        </w:rPr>
        <w:t>R.</w:t>
      </w:r>
    </w:p>
    <w:p w14:paraId="54EB9D9A" w14:textId="77777777" w:rsidR="00002788" w:rsidRPr="00C4056C" w:rsidRDefault="00002788" w:rsidP="00C4056C">
      <w:pPr>
        <w:pStyle w:val="Points"/>
        <w:numPr>
          <w:ilvl w:val="0"/>
          <w:numId w:val="9"/>
        </w:numPr>
      </w:pPr>
      <w:r w:rsidRPr="00C4056C">
        <w:t xml:space="preserve">Very good experience and knowledge in provisioning virtual clusters under </w:t>
      </w:r>
      <w:r w:rsidRPr="00C4056C">
        <w:rPr>
          <w:b/>
        </w:rPr>
        <w:t>AWS cloud</w:t>
      </w:r>
      <w:r w:rsidRPr="00C4056C">
        <w:t xml:space="preserve"> which includes services like </w:t>
      </w:r>
      <w:r w:rsidRPr="00C4056C">
        <w:rPr>
          <w:b/>
        </w:rPr>
        <w:t>EC2</w:t>
      </w:r>
      <w:r w:rsidRPr="00C4056C">
        <w:t xml:space="preserve">, </w:t>
      </w:r>
      <w:r w:rsidRPr="00C4056C">
        <w:rPr>
          <w:b/>
        </w:rPr>
        <w:t>S3</w:t>
      </w:r>
      <w:r w:rsidRPr="00C4056C">
        <w:t xml:space="preserve">, and </w:t>
      </w:r>
      <w:r w:rsidRPr="00C4056C">
        <w:rPr>
          <w:b/>
        </w:rPr>
        <w:t>EMR</w:t>
      </w:r>
      <w:r w:rsidRPr="00C4056C">
        <w:t>.</w:t>
      </w:r>
    </w:p>
    <w:p w14:paraId="6E09FC1A" w14:textId="77777777" w:rsidR="00002788" w:rsidRPr="00C4056C" w:rsidRDefault="00002788" w:rsidP="00C4056C">
      <w:pPr>
        <w:pStyle w:val="Points"/>
        <w:numPr>
          <w:ilvl w:val="0"/>
          <w:numId w:val="9"/>
        </w:numPr>
        <w:rPr>
          <w:b/>
        </w:rPr>
      </w:pPr>
      <w:r w:rsidRPr="00C4056C">
        <w:t xml:space="preserve">Strong programming experience in </w:t>
      </w:r>
      <w:proofErr w:type="spellStart"/>
      <w:r w:rsidRPr="00C4056C">
        <w:rPr>
          <w:b/>
        </w:rPr>
        <w:t>Matlab</w:t>
      </w:r>
      <w:proofErr w:type="spellEnd"/>
      <w:r w:rsidRPr="00C4056C">
        <w:rPr>
          <w:b/>
        </w:rPr>
        <w:t xml:space="preserve"> </w:t>
      </w:r>
      <w:r w:rsidRPr="00C4056C">
        <w:t xml:space="preserve">and </w:t>
      </w:r>
      <w:r w:rsidRPr="00C4056C">
        <w:rPr>
          <w:b/>
        </w:rPr>
        <w:t>Python visioning libraries</w:t>
      </w:r>
    </w:p>
    <w:p w14:paraId="10196583" w14:textId="77777777" w:rsidR="00002788" w:rsidRPr="00C4056C" w:rsidRDefault="00002788" w:rsidP="00C4056C">
      <w:pPr>
        <w:pStyle w:val="Points"/>
        <w:numPr>
          <w:ilvl w:val="0"/>
          <w:numId w:val="9"/>
        </w:numPr>
      </w:pPr>
      <w:r w:rsidRPr="00C4056C">
        <w:t xml:space="preserve">Experienced in the use of active dashboards and reports that are both visually appealing and functional, such as </w:t>
      </w:r>
      <w:r w:rsidRPr="00C4056C">
        <w:rPr>
          <w:b/>
        </w:rPr>
        <w:t>Python Matplotlib, R Shiny, Power BI,</w:t>
      </w:r>
      <w:r w:rsidRPr="00C4056C">
        <w:t xml:space="preserve"> and</w:t>
      </w:r>
      <w:r w:rsidRPr="00C4056C">
        <w:rPr>
          <w:b/>
        </w:rPr>
        <w:t xml:space="preserve"> Tableau</w:t>
      </w:r>
      <w:r w:rsidRPr="00C4056C">
        <w:t xml:space="preserve">. </w:t>
      </w:r>
    </w:p>
    <w:p w14:paraId="39581401" w14:textId="77777777" w:rsidR="00002788" w:rsidRPr="00C4056C" w:rsidRDefault="00002788" w:rsidP="00C4056C">
      <w:pPr>
        <w:pStyle w:val="Points"/>
        <w:numPr>
          <w:ilvl w:val="0"/>
          <w:numId w:val="9"/>
        </w:numPr>
      </w:pPr>
      <w:r w:rsidRPr="00C4056C">
        <w:t xml:space="preserve">Proficiency with creating, publishing, and customizing </w:t>
      </w:r>
      <w:r w:rsidRPr="00C4056C">
        <w:rPr>
          <w:b/>
        </w:rPr>
        <w:t xml:space="preserve">Tableau dashboards </w:t>
      </w:r>
      <w:r w:rsidRPr="00C4056C">
        <w:t>and dynamic reports with user filters.</w:t>
      </w:r>
    </w:p>
    <w:p w14:paraId="030433CC" w14:textId="77777777" w:rsidR="00002788" w:rsidRPr="00C4056C" w:rsidRDefault="00002788" w:rsidP="00C4056C">
      <w:pPr>
        <w:pStyle w:val="Points"/>
        <w:numPr>
          <w:ilvl w:val="0"/>
          <w:numId w:val="9"/>
        </w:numPr>
      </w:pPr>
      <w:r w:rsidRPr="00C4056C">
        <w:t>Experience in Dimensional Modeling, ER Modeling, Star Schema/ Snowflake Schema, FACT and Dimensional tables and Operational Data Store (ODS).</w:t>
      </w:r>
    </w:p>
    <w:p w14:paraId="5343CCE2" w14:textId="77777777" w:rsidR="00002788" w:rsidRPr="00C4056C" w:rsidRDefault="00002788" w:rsidP="00C4056C">
      <w:pPr>
        <w:pStyle w:val="Points"/>
        <w:numPr>
          <w:ilvl w:val="0"/>
          <w:numId w:val="9"/>
        </w:numPr>
      </w:pPr>
      <w:r w:rsidRPr="00C4056C">
        <w:t xml:space="preserve">Extensive knowledge in working with Amazon EC2 to provide a solution for computing, query processing, and storage across a wide range of applications. </w:t>
      </w:r>
    </w:p>
    <w:p w14:paraId="6B17E7A6" w14:textId="77777777" w:rsidR="00002788" w:rsidRPr="00C4056C" w:rsidRDefault="00002788" w:rsidP="00C4056C">
      <w:pPr>
        <w:pStyle w:val="Points"/>
        <w:numPr>
          <w:ilvl w:val="0"/>
          <w:numId w:val="9"/>
        </w:numPr>
        <w:rPr>
          <w:b/>
        </w:rPr>
      </w:pPr>
      <w:r w:rsidRPr="00C4056C">
        <w:t xml:space="preserve">Proficiency in </w:t>
      </w:r>
      <w:r w:rsidRPr="00C4056C">
        <w:rPr>
          <w:b/>
        </w:rPr>
        <w:t>Python</w:t>
      </w:r>
      <w:r w:rsidRPr="00C4056C">
        <w:t xml:space="preserve">, a strong program development capability, with experience in </w:t>
      </w:r>
      <w:r w:rsidRPr="00C4056C">
        <w:rPr>
          <w:b/>
        </w:rPr>
        <w:t>image processing algorithm</w:t>
      </w:r>
    </w:p>
    <w:p w14:paraId="0F1EAB37" w14:textId="77777777" w:rsidR="00002788" w:rsidRPr="00C4056C" w:rsidRDefault="00002788" w:rsidP="00C4056C">
      <w:pPr>
        <w:pStyle w:val="Points"/>
        <w:numPr>
          <w:ilvl w:val="0"/>
          <w:numId w:val="9"/>
        </w:numPr>
      </w:pPr>
      <w:r w:rsidRPr="00C4056C">
        <w:t xml:space="preserve">Proficient in data visualization tools such as </w:t>
      </w:r>
      <w:r w:rsidRPr="00C4056C">
        <w:rPr>
          <w:b/>
        </w:rPr>
        <w:t>Tableau</w:t>
      </w:r>
      <w:r w:rsidRPr="00C4056C">
        <w:t xml:space="preserve">, Power BI, </w:t>
      </w:r>
      <w:r w:rsidRPr="00C4056C">
        <w:rPr>
          <w:b/>
        </w:rPr>
        <w:t>Python Matplotlib</w:t>
      </w:r>
      <w:r w:rsidRPr="00C4056C">
        <w:t xml:space="preserve">, </w:t>
      </w:r>
      <w:r w:rsidRPr="00C4056C">
        <w:rPr>
          <w:b/>
        </w:rPr>
        <w:t>R Shiny</w:t>
      </w:r>
      <w:r w:rsidRPr="00C4056C">
        <w:t xml:space="preserve"> to create visually powerful and actionable interactive reports and dashboards.</w:t>
      </w:r>
    </w:p>
    <w:p w14:paraId="269B23A4" w14:textId="77777777" w:rsidR="00002788" w:rsidRPr="00C4056C" w:rsidRDefault="00002788" w:rsidP="00C4056C">
      <w:pPr>
        <w:pStyle w:val="Points"/>
        <w:numPr>
          <w:ilvl w:val="0"/>
          <w:numId w:val="9"/>
        </w:numPr>
        <w:rPr>
          <w:b/>
        </w:rPr>
      </w:pPr>
      <w:r w:rsidRPr="00C4056C">
        <w:t xml:space="preserve">Experience in building models with deep learning frameworks like </w:t>
      </w:r>
      <w:r w:rsidRPr="00C4056C">
        <w:rPr>
          <w:b/>
        </w:rPr>
        <w:t xml:space="preserve">TensorFlow, </w:t>
      </w:r>
      <w:proofErr w:type="spellStart"/>
      <w:r w:rsidRPr="00C4056C">
        <w:rPr>
          <w:b/>
        </w:rPr>
        <w:t>PyTorch</w:t>
      </w:r>
      <w:proofErr w:type="spellEnd"/>
      <w:r w:rsidRPr="00C4056C">
        <w:rPr>
          <w:b/>
        </w:rPr>
        <w:t xml:space="preserve">, and </w:t>
      </w:r>
      <w:proofErr w:type="spellStart"/>
      <w:r w:rsidRPr="00C4056C">
        <w:rPr>
          <w:b/>
        </w:rPr>
        <w:t>Keras</w:t>
      </w:r>
      <w:proofErr w:type="spellEnd"/>
    </w:p>
    <w:p w14:paraId="28B30912" w14:textId="77777777" w:rsidR="00002788" w:rsidRPr="00C4056C" w:rsidRDefault="00002788" w:rsidP="00C4056C">
      <w:pPr>
        <w:pStyle w:val="Points"/>
        <w:numPr>
          <w:ilvl w:val="0"/>
          <w:numId w:val="9"/>
        </w:numPr>
      </w:pPr>
      <w:r w:rsidRPr="00C4056C">
        <w:t xml:space="preserve">Familiar on </w:t>
      </w:r>
      <w:r w:rsidRPr="00C4056C">
        <w:rPr>
          <w:b/>
        </w:rPr>
        <w:t>Deep learning</w:t>
      </w:r>
      <w:r w:rsidRPr="00C4056C">
        <w:t xml:space="preserve"> projects for image identification </w:t>
      </w:r>
      <w:r w:rsidRPr="00C4056C">
        <w:rPr>
          <w:b/>
        </w:rPr>
        <w:t>CNN, RNN</w:t>
      </w:r>
      <w:r w:rsidRPr="00C4056C">
        <w:t xml:space="preserve"> for stock price prediction auto encoders for Movie Recommender System (</w:t>
      </w:r>
      <w:proofErr w:type="spellStart"/>
      <w:r w:rsidRPr="00C4056C">
        <w:rPr>
          <w:b/>
        </w:rPr>
        <w:t>PyTorch</w:t>
      </w:r>
      <w:proofErr w:type="spellEnd"/>
      <w:r w:rsidRPr="00C4056C">
        <w:t>), Image captioning (</w:t>
      </w:r>
      <w:r w:rsidRPr="00C4056C">
        <w:rPr>
          <w:b/>
        </w:rPr>
        <w:t>CNN-RNN auto encoder architecture</w:t>
      </w:r>
      <w:r w:rsidRPr="00C4056C">
        <w:t>).</w:t>
      </w:r>
    </w:p>
    <w:p w14:paraId="776FBDBE" w14:textId="77777777" w:rsidR="00002788" w:rsidRPr="00C4056C" w:rsidRDefault="00002788" w:rsidP="00C4056C">
      <w:pPr>
        <w:pStyle w:val="Points"/>
        <w:numPr>
          <w:ilvl w:val="0"/>
          <w:numId w:val="9"/>
        </w:numPr>
      </w:pPr>
      <w:r w:rsidRPr="00C4056C">
        <w:t xml:space="preserve">Proficient in </w:t>
      </w:r>
      <w:r w:rsidRPr="00C4056C">
        <w:rPr>
          <w:b/>
        </w:rPr>
        <w:t>Python</w:t>
      </w:r>
      <w:r w:rsidRPr="00C4056C">
        <w:t>, experience building, and product ionizing end-to-end systems.</w:t>
      </w:r>
    </w:p>
    <w:p w14:paraId="14CF29CC" w14:textId="77777777" w:rsidR="00002788" w:rsidRPr="00C4056C" w:rsidRDefault="00002788" w:rsidP="00C4056C">
      <w:pPr>
        <w:pStyle w:val="Points"/>
        <w:numPr>
          <w:ilvl w:val="0"/>
          <w:numId w:val="9"/>
        </w:numPr>
      </w:pPr>
      <w:r w:rsidRPr="00C4056C">
        <w:t xml:space="preserve">Strong programming expertise (preferably in </w:t>
      </w:r>
      <w:r w:rsidRPr="00C4056C">
        <w:rPr>
          <w:b/>
        </w:rPr>
        <w:t>Python</w:t>
      </w:r>
      <w:r w:rsidRPr="00C4056C">
        <w:t xml:space="preserve">) and strong in </w:t>
      </w:r>
      <w:r w:rsidRPr="00C4056C">
        <w:rPr>
          <w:b/>
        </w:rPr>
        <w:t>Database SQL</w:t>
      </w:r>
      <w:r w:rsidRPr="00C4056C">
        <w:t>.</w:t>
      </w:r>
    </w:p>
    <w:p w14:paraId="6A832FAE" w14:textId="77777777" w:rsidR="00002788" w:rsidRPr="00C4056C" w:rsidRDefault="00002788" w:rsidP="00C4056C">
      <w:pPr>
        <w:pStyle w:val="Points"/>
        <w:numPr>
          <w:ilvl w:val="0"/>
          <w:numId w:val="9"/>
        </w:numPr>
      </w:pPr>
      <w:r w:rsidRPr="00C4056C">
        <w:t xml:space="preserve">Solid coding and engineering skills preferably in </w:t>
      </w:r>
      <w:r w:rsidRPr="00C4056C">
        <w:rPr>
          <w:b/>
        </w:rPr>
        <w:t>Artificial Intelligence/ Machine Learning</w:t>
      </w:r>
      <w:r w:rsidRPr="00C4056C">
        <w:t>.</w:t>
      </w:r>
    </w:p>
    <w:p w14:paraId="45C9055F" w14:textId="77777777" w:rsidR="00002788" w:rsidRPr="00C4056C" w:rsidRDefault="00002788" w:rsidP="00C4056C">
      <w:pPr>
        <w:pStyle w:val="Points"/>
        <w:numPr>
          <w:ilvl w:val="0"/>
          <w:numId w:val="9"/>
        </w:numPr>
      </w:pPr>
      <w:r w:rsidRPr="00C4056C">
        <w:t>Exposure to python and python packages.</w:t>
      </w:r>
    </w:p>
    <w:p w14:paraId="4BDFDB36" w14:textId="77777777" w:rsidR="00002788" w:rsidRPr="00C4056C" w:rsidRDefault="00002788" w:rsidP="00C4056C">
      <w:pPr>
        <w:pStyle w:val="Points"/>
        <w:numPr>
          <w:ilvl w:val="0"/>
          <w:numId w:val="9"/>
        </w:numPr>
      </w:pPr>
      <w:r w:rsidRPr="00C4056C">
        <w:t>Experience in developing various solution driven views and dashboards by developing different chart types including Pie Charts, Bar Charts, Tree Maps, Circle Views, Line Charts, Area Charts, and Scatter Plots in Power BI.</w:t>
      </w:r>
    </w:p>
    <w:p w14:paraId="65E98E51" w14:textId="77777777" w:rsidR="00002788" w:rsidRPr="00C4056C" w:rsidRDefault="00002788" w:rsidP="00C4056C">
      <w:pPr>
        <w:pStyle w:val="Points"/>
        <w:numPr>
          <w:ilvl w:val="0"/>
          <w:numId w:val="9"/>
        </w:numPr>
      </w:pPr>
      <w:r w:rsidRPr="00C4056C">
        <w:t>Be a valued contributor in shaping the future of our products and services.</w:t>
      </w:r>
    </w:p>
    <w:p w14:paraId="4C05A240" w14:textId="77777777" w:rsidR="00002788" w:rsidRPr="00C4056C" w:rsidRDefault="00002788" w:rsidP="00C4056C">
      <w:pPr>
        <w:pStyle w:val="Points"/>
        <w:numPr>
          <w:ilvl w:val="0"/>
          <w:numId w:val="9"/>
        </w:numPr>
      </w:pPr>
      <w:r w:rsidRPr="00C4056C">
        <w:t>Successfully working in fast-paced multitasking environment both independently and in a collaborative team.</w:t>
      </w:r>
    </w:p>
    <w:p w14:paraId="0F2E4F83" w14:textId="77777777" w:rsidR="00002788" w:rsidRPr="00C4056C" w:rsidRDefault="00002788" w:rsidP="00C4056C">
      <w:pPr>
        <w:pStyle w:val="Points"/>
        <w:numPr>
          <w:ilvl w:val="0"/>
          <w:numId w:val="9"/>
        </w:numPr>
      </w:pPr>
      <w:r w:rsidRPr="00C4056C">
        <w:t>Excellent communication skills needed for swift implementation of data science and data analytic projects.</w:t>
      </w:r>
    </w:p>
    <w:p w14:paraId="7EAD1B65" w14:textId="77777777" w:rsidR="00002788" w:rsidRPr="00C4056C" w:rsidRDefault="00002788" w:rsidP="00C4056C">
      <w:pPr>
        <w:pStyle w:val="NormalWeb"/>
        <w:spacing w:before="0" w:beforeAutospacing="0" w:after="0" w:afterAutospacing="0"/>
        <w:ind w:right="144"/>
        <w:jc w:val="both"/>
        <w:rPr>
          <w:rFonts w:ascii="Tenorite" w:hAnsi="Tenorite" w:cstheme="minorHAnsi"/>
          <w:sz w:val="20"/>
          <w:szCs w:val="20"/>
        </w:rPr>
      </w:pPr>
    </w:p>
    <w:p w14:paraId="074A2704" w14:textId="77777777" w:rsidR="00002788" w:rsidRPr="00C4056C" w:rsidRDefault="00002788" w:rsidP="00C4056C">
      <w:pPr>
        <w:spacing w:after="80" w:line="276" w:lineRule="auto"/>
        <w:jc w:val="both"/>
        <w:rPr>
          <w:rFonts w:ascii="Tenorite" w:hAnsi="Tenorite" w:cstheme="minorHAnsi"/>
          <w:b/>
          <w:color w:val="000000" w:themeColor="text1"/>
          <w:sz w:val="20"/>
          <w:szCs w:val="20"/>
          <w:u w:val="single"/>
        </w:rPr>
      </w:pPr>
      <w:r w:rsidRPr="00C4056C">
        <w:rPr>
          <w:rFonts w:ascii="Tenorite" w:hAnsi="Tenorite" w:cstheme="minorHAnsi"/>
          <w:b/>
          <w:color w:val="000000" w:themeColor="text1"/>
          <w:sz w:val="20"/>
          <w:szCs w:val="20"/>
          <w:u w:val="single"/>
        </w:rPr>
        <w:t>EDUCATION</w:t>
      </w:r>
    </w:p>
    <w:p w14:paraId="7A8FC8C6" w14:textId="77777777" w:rsidR="00002788" w:rsidRPr="00C4056C" w:rsidRDefault="00002788" w:rsidP="00C4056C">
      <w:pPr>
        <w:spacing w:after="0" w:line="240" w:lineRule="auto"/>
        <w:rPr>
          <w:rFonts w:ascii="Tenorite" w:eastAsia="Times New Roman" w:hAnsi="Tenorite" w:cstheme="minorHAnsi"/>
          <w:b/>
          <w:bCs/>
          <w:color w:val="000000"/>
          <w:sz w:val="20"/>
          <w:szCs w:val="20"/>
        </w:rPr>
      </w:pPr>
    </w:p>
    <w:p w14:paraId="46FE14D2" w14:textId="74A30544" w:rsidR="00C4056C" w:rsidRPr="00C4056C" w:rsidRDefault="00002788" w:rsidP="00C4056C">
      <w:pPr>
        <w:spacing w:after="0" w:line="276" w:lineRule="auto"/>
        <w:jc w:val="both"/>
        <w:rPr>
          <w:rFonts w:ascii="Tenorite" w:hAnsi="Tenorite" w:cstheme="minorHAnsi"/>
          <w:b/>
          <w:color w:val="000000" w:themeColor="text1"/>
          <w:sz w:val="20"/>
          <w:szCs w:val="20"/>
          <w:u w:val="thick"/>
        </w:rPr>
      </w:pPr>
      <w:r w:rsidRPr="00C4056C">
        <w:rPr>
          <w:rFonts w:ascii="Tenorite" w:hAnsi="Tenorite" w:cstheme="minorHAnsi"/>
          <w:b/>
          <w:color w:val="000000" w:themeColor="text1"/>
          <w:sz w:val="20"/>
          <w:szCs w:val="20"/>
          <w:u w:val="thick"/>
        </w:rPr>
        <w:t>TECHNICAL SKILLS</w:t>
      </w:r>
    </w:p>
    <w:tbl>
      <w:tblPr>
        <w:tblpPr w:leftFromText="180" w:rightFromText="180" w:bottomFromText="160" w:vertAnchor="text" w:horzAnchor="margin" w:tblpY="485"/>
        <w:tblOverlap w:val="neve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8277"/>
      </w:tblGrid>
      <w:tr w:rsidR="00002788" w:rsidRPr="00C4056C" w14:paraId="0236A6D5"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690549C1" w14:textId="77777777" w:rsidR="00002788" w:rsidRPr="00C4056C" w:rsidRDefault="00002788" w:rsidP="00C4056C">
            <w:pPr>
              <w:spacing w:after="0" w:line="240" w:lineRule="auto"/>
              <w:rPr>
                <w:rFonts w:ascii="Tenorite" w:hAnsi="Tenorite" w:cstheme="minorHAnsi"/>
                <w:b/>
                <w:sz w:val="20"/>
                <w:szCs w:val="20"/>
                <w:lang w:val="en-IN"/>
              </w:rPr>
            </w:pPr>
            <w:bookmarkStart w:id="2" w:name="_Hlk189730748"/>
            <w:bookmarkEnd w:id="1"/>
            <w:r w:rsidRPr="00C4056C">
              <w:rPr>
                <w:rFonts w:ascii="Tenorite" w:hAnsi="Tenorite" w:cstheme="minorHAnsi"/>
                <w:b/>
                <w:sz w:val="20"/>
                <w:szCs w:val="20"/>
                <w:lang w:val="en-IN"/>
              </w:rPr>
              <w:t>Programming Languages &amp; Scripting Languages</w:t>
            </w:r>
          </w:p>
        </w:tc>
        <w:tc>
          <w:tcPr>
            <w:tcW w:w="8277" w:type="dxa"/>
            <w:tcBorders>
              <w:top w:val="single" w:sz="4" w:space="0" w:color="000000"/>
              <w:left w:val="single" w:sz="4" w:space="0" w:color="000000"/>
              <w:bottom w:val="single" w:sz="4" w:space="0" w:color="000000"/>
              <w:right w:val="single" w:sz="4" w:space="0" w:color="000000"/>
            </w:tcBorders>
            <w:vAlign w:val="center"/>
            <w:hideMark/>
          </w:tcPr>
          <w:p w14:paraId="0AEB5C0A"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sz w:val="20"/>
                <w:szCs w:val="20"/>
              </w:rPr>
              <w:t>SQL, Python, JAVA, JavaScript, jQuery, ReactJS, Next.js, HTML, CSS, C, C++, Angular, R, Impala, Hive</w:t>
            </w:r>
          </w:p>
        </w:tc>
      </w:tr>
      <w:tr w:rsidR="00002788" w:rsidRPr="00C4056C" w14:paraId="55549306"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05AAD987" w14:textId="77777777" w:rsidR="00002788" w:rsidRPr="00C4056C" w:rsidRDefault="00002788" w:rsidP="00C4056C">
            <w:pPr>
              <w:spacing w:after="0" w:line="240" w:lineRule="auto"/>
              <w:rPr>
                <w:rStyle w:val="Strong"/>
                <w:rFonts w:ascii="Tenorite" w:hAnsi="Tenorite"/>
                <w:bCs w:val="0"/>
                <w:sz w:val="20"/>
                <w:szCs w:val="20"/>
              </w:rPr>
            </w:pPr>
            <w:r w:rsidRPr="00C4056C">
              <w:rPr>
                <w:rFonts w:ascii="Tenorite" w:eastAsia="Calibri" w:hAnsi="Tenorite"/>
                <w:b/>
                <w:sz w:val="20"/>
                <w:szCs w:val="20"/>
              </w:rPr>
              <w:t>Statistical Methods</w:t>
            </w:r>
          </w:p>
        </w:tc>
        <w:tc>
          <w:tcPr>
            <w:tcW w:w="8277" w:type="dxa"/>
            <w:tcBorders>
              <w:top w:val="single" w:sz="4" w:space="0" w:color="000000"/>
              <w:left w:val="single" w:sz="4" w:space="0" w:color="000000"/>
              <w:bottom w:val="single" w:sz="4" w:space="0" w:color="000000"/>
              <w:right w:val="single" w:sz="4" w:space="0" w:color="000000"/>
            </w:tcBorders>
            <w:vAlign w:val="center"/>
          </w:tcPr>
          <w:p w14:paraId="0667C09A" w14:textId="77777777" w:rsidR="00002788" w:rsidRPr="00C4056C" w:rsidRDefault="00002788" w:rsidP="00C4056C">
            <w:pPr>
              <w:spacing w:after="0" w:line="240" w:lineRule="auto"/>
              <w:rPr>
                <w:rFonts w:ascii="Tenorite" w:hAnsi="Tenorite"/>
                <w:bCs/>
                <w:sz w:val="20"/>
                <w:szCs w:val="20"/>
              </w:rPr>
            </w:pPr>
            <w:r w:rsidRPr="00C4056C">
              <w:rPr>
                <w:rFonts w:ascii="Tenorite" w:eastAsia="Calibri" w:hAnsi="Tenorite"/>
                <w:sz w:val="20"/>
                <w:szCs w:val="20"/>
              </w:rPr>
              <w:t>Statistical Inference, Hypothesis Testing, Confidence Intervals, p-values, Statistical Significance, Probability Distributions, Descriptive Statistics, Correlation and Covariance, Sampling Techniques, ANOVA, Chi-Square Tests, Bayes' Theorem, Cross-Validation, Time Series Analysis, Auto-correlation, Statistical Modeling, Experimental Design, Central Limit Theorem, Law of Large Numbers, Residual Analysis, Multivariate Analysis</w:t>
            </w:r>
          </w:p>
        </w:tc>
      </w:tr>
      <w:tr w:rsidR="00002788" w:rsidRPr="00C4056C" w14:paraId="676FA218"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28993BE1" w14:textId="77777777" w:rsidR="00002788" w:rsidRPr="00C4056C" w:rsidRDefault="00002788" w:rsidP="00C4056C">
            <w:pPr>
              <w:spacing w:after="0" w:line="240" w:lineRule="auto"/>
              <w:rPr>
                <w:rStyle w:val="Strong"/>
                <w:rFonts w:ascii="Tenorite" w:hAnsi="Tenorite"/>
                <w:bCs w:val="0"/>
                <w:sz w:val="20"/>
                <w:szCs w:val="20"/>
              </w:rPr>
            </w:pPr>
            <w:r w:rsidRPr="00C4056C">
              <w:rPr>
                <w:rFonts w:ascii="Tenorite" w:eastAsia="Calibri" w:hAnsi="Tenorite"/>
                <w:b/>
                <w:sz w:val="20"/>
                <w:szCs w:val="20"/>
              </w:rPr>
              <w:t>Artificial Intelligence/ Machine Learning</w:t>
            </w:r>
          </w:p>
        </w:tc>
        <w:tc>
          <w:tcPr>
            <w:tcW w:w="8277" w:type="dxa"/>
            <w:tcBorders>
              <w:top w:val="single" w:sz="4" w:space="0" w:color="000000"/>
              <w:left w:val="single" w:sz="4" w:space="0" w:color="000000"/>
              <w:bottom w:val="single" w:sz="4" w:space="0" w:color="000000"/>
              <w:right w:val="single" w:sz="4" w:space="0" w:color="000000"/>
            </w:tcBorders>
            <w:vAlign w:val="center"/>
          </w:tcPr>
          <w:p w14:paraId="199AEC80" w14:textId="77777777" w:rsidR="00002788" w:rsidRPr="00C4056C" w:rsidRDefault="00002788" w:rsidP="00C4056C">
            <w:pPr>
              <w:spacing w:after="0" w:line="240" w:lineRule="auto"/>
              <w:rPr>
                <w:rFonts w:ascii="Tenorite" w:hAnsi="Tenorite"/>
                <w:bCs/>
                <w:sz w:val="20"/>
                <w:szCs w:val="20"/>
              </w:rPr>
            </w:pPr>
            <w:r w:rsidRPr="00C4056C">
              <w:rPr>
                <w:rFonts w:ascii="Tenorite" w:eastAsia="Calibri" w:hAnsi="Tenorite"/>
                <w:sz w:val="20"/>
                <w:szCs w:val="20"/>
              </w:rPr>
              <w:t>Supervised Learning, Unsupervised Learning, Model Evaluation Metrics, Cross-Validation, Feature Engineering, Hyperparameter Tuning, Overfitting &amp; Regularization (L1, L2), Ensemble Methods, Decision Trees, Random Forest, Gradient Boosting (</w:t>
            </w:r>
            <w:proofErr w:type="spellStart"/>
            <w:r w:rsidRPr="00C4056C">
              <w:rPr>
                <w:rFonts w:ascii="Tenorite" w:eastAsia="Calibri" w:hAnsi="Tenorite"/>
                <w:sz w:val="20"/>
                <w:szCs w:val="20"/>
              </w:rPr>
              <w:t>XGBoost</w:t>
            </w:r>
            <w:proofErr w:type="spellEnd"/>
            <w:r w:rsidRPr="00C4056C">
              <w:rPr>
                <w:rFonts w:ascii="Tenorite" w:eastAsia="Calibri" w:hAnsi="Tenorite"/>
                <w:sz w:val="20"/>
                <w:szCs w:val="20"/>
              </w:rPr>
              <w:t xml:space="preserve">, </w:t>
            </w:r>
            <w:proofErr w:type="spellStart"/>
            <w:r w:rsidRPr="00C4056C">
              <w:rPr>
                <w:rFonts w:ascii="Tenorite" w:eastAsia="Calibri" w:hAnsi="Tenorite"/>
                <w:sz w:val="20"/>
                <w:szCs w:val="20"/>
              </w:rPr>
              <w:t>LightGBM</w:t>
            </w:r>
            <w:proofErr w:type="spellEnd"/>
            <w:r w:rsidRPr="00C4056C">
              <w:rPr>
                <w:rFonts w:ascii="Tenorite" w:eastAsia="Calibri" w:hAnsi="Tenorite"/>
                <w:sz w:val="20"/>
                <w:szCs w:val="20"/>
              </w:rPr>
              <w:t>), Support Vector Machines (SVM), K-Nearest Neighbors (KNN), Naive Bayes, Regression (Linear, Logistic), Classification Algorithms, Clustering (K-Means, Hierarchical), Dimensionality Reduction (PCA, t-SNE), Time Series Forecasting,</w:t>
            </w:r>
          </w:p>
        </w:tc>
      </w:tr>
      <w:tr w:rsidR="00002788" w:rsidRPr="00C4056C" w14:paraId="3139DCA3" w14:textId="77777777" w:rsidTr="008542FA">
        <w:trPr>
          <w:trHeight w:val="656"/>
        </w:trPr>
        <w:tc>
          <w:tcPr>
            <w:tcW w:w="2518" w:type="dxa"/>
            <w:tcBorders>
              <w:top w:val="single" w:sz="4" w:space="0" w:color="000000"/>
              <w:left w:val="single" w:sz="4" w:space="0" w:color="000000"/>
              <w:bottom w:val="single" w:sz="4" w:space="0" w:color="000000"/>
              <w:right w:val="single" w:sz="4" w:space="0" w:color="000000"/>
            </w:tcBorders>
            <w:vAlign w:val="center"/>
          </w:tcPr>
          <w:p w14:paraId="40AA6A61"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b/>
                <w:sz w:val="20"/>
                <w:szCs w:val="20"/>
              </w:rPr>
              <w:t>R Package</w:t>
            </w:r>
          </w:p>
        </w:tc>
        <w:tc>
          <w:tcPr>
            <w:tcW w:w="8277" w:type="dxa"/>
            <w:tcBorders>
              <w:top w:val="single" w:sz="4" w:space="0" w:color="000000"/>
              <w:left w:val="single" w:sz="4" w:space="0" w:color="000000"/>
              <w:bottom w:val="single" w:sz="4" w:space="0" w:color="000000"/>
              <w:right w:val="single" w:sz="4" w:space="0" w:color="000000"/>
            </w:tcBorders>
            <w:vAlign w:val="center"/>
          </w:tcPr>
          <w:p w14:paraId="64BFE826" w14:textId="77777777" w:rsidR="00002788" w:rsidRPr="00C4056C" w:rsidRDefault="00002788" w:rsidP="00C4056C">
            <w:pPr>
              <w:spacing w:after="0" w:line="240" w:lineRule="auto"/>
              <w:rPr>
                <w:rFonts w:ascii="Tenorite" w:hAnsi="Tenorite" w:cstheme="minorHAnsi"/>
                <w:bCs/>
                <w:sz w:val="20"/>
                <w:szCs w:val="20"/>
                <w:lang w:val="en-IN"/>
              </w:rPr>
            </w:pPr>
            <w:proofErr w:type="spellStart"/>
            <w:r w:rsidRPr="00C4056C">
              <w:rPr>
                <w:rFonts w:ascii="Tenorite" w:eastAsia="Calibri" w:hAnsi="Tenorite"/>
                <w:sz w:val="20"/>
                <w:szCs w:val="20"/>
              </w:rPr>
              <w:t>dplyr</w:t>
            </w:r>
            <w:proofErr w:type="spellEnd"/>
            <w:r w:rsidRPr="00C4056C">
              <w:rPr>
                <w:rFonts w:ascii="Tenorite" w:eastAsia="Calibri" w:hAnsi="Tenorite"/>
                <w:sz w:val="20"/>
                <w:szCs w:val="20"/>
              </w:rPr>
              <w:t xml:space="preserve">, </w:t>
            </w:r>
            <w:proofErr w:type="spellStart"/>
            <w:r w:rsidRPr="00C4056C">
              <w:rPr>
                <w:rFonts w:ascii="Tenorite" w:eastAsia="Calibri" w:hAnsi="Tenorite"/>
                <w:sz w:val="20"/>
                <w:szCs w:val="20"/>
              </w:rPr>
              <w:t>sqldf</w:t>
            </w:r>
            <w:proofErr w:type="spellEnd"/>
            <w:r w:rsidRPr="00C4056C">
              <w:rPr>
                <w:rFonts w:ascii="Tenorite" w:eastAsia="Calibri" w:hAnsi="Tenorite"/>
                <w:sz w:val="20"/>
                <w:szCs w:val="20"/>
              </w:rPr>
              <w:t xml:space="preserve">, data table, Random Forest, </w:t>
            </w:r>
            <w:proofErr w:type="spellStart"/>
            <w:r w:rsidRPr="00C4056C">
              <w:rPr>
                <w:rFonts w:ascii="Tenorite" w:eastAsia="Calibri" w:hAnsi="Tenorite"/>
                <w:sz w:val="20"/>
                <w:szCs w:val="20"/>
              </w:rPr>
              <w:t>gbm</w:t>
            </w:r>
            <w:proofErr w:type="spellEnd"/>
            <w:r w:rsidRPr="00C4056C">
              <w:rPr>
                <w:rFonts w:ascii="Tenorite" w:eastAsia="Calibri" w:hAnsi="Tenorite"/>
                <w:sz w:val="20"/>
                <w:szCs w:val="20"/>
              </w:rPr>
              <w:t>, caret</w:t>
            </w:r>
          </w:p>
        </w:tc>
      </w:tr>
      <w:tr w:rsidR="00002788" w:rsidRPr="00C4056C" w14:paraId="326BDE28"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13D22319"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b/>
                <w:sz w:val="20"/>
                <w:szCs w:val="20"/>
              </w:rPr>
              <w:t>Natural Language Processing (NLP)</w:t>
            </w:r>
          </w:p>
        </w:tc>
        <w:tc>
          <w:tcPr>
            <w:tcW w:w="8277" w:type="dxa"/>
            <w:tcBorders>
              <w:top w:val="single" w:sz="4" w:space="0" w:color="000000"/>
              <w:left w:val="single" w:sz="4" w:space="0" w:color="000000"/>
              <w:bottom w:val="single" w:sz="4" w:space="0" w:color="000000"/>
              <w:right w:val="single" w:sz="4" w:space="0" w:color="000000"/>
            </w:tcBorders>
            <w:vAlign w:val="center"/>
          </w:tcPr>
          <w:p w14:paraId="7F992D4D"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sz w:val="20"/>
                <w:szCs w:val="20"/>
              </w:rPr>
              <w:t>Text Preprocessing (Tokenization, Lemmatization, Stemming), Bag of Words (</w:t>
            </w:r>
            <w:proofErr w:type="spellStart"/>
            <w:r w:rsidRPr="00C4056C">
              <w:rPr>
                <w:rFonts w:ascii="Tenorite" w:eastAsia="Calibri" w:hAnsi="Tenorite"/>
                <w:sz w:val="20"/>
                <w:szCs w:val="20"/>
              </w:rPr>
              <w:t>BoW</w:t>
            </w:r>
            <w:proofErr w:type="spellEnd"/>
            <w:r w:rsidRPr="00C4056C">
              <w:rPr>
                <w:rFonts w:ascii="Tenorite" w:eastAsia="Calibri" w:hAnsi="Tenorite"/>
                <w:sz w:val="20"/>
                <w:szCs w:val="20"/>
              </w:rPr>
              <w:t xml:space="preserve">), TF-IDF, Word Embeddings (Word2Vec, </w:t>
            </w:r>
            <w:proofErr w:type="spellStart"/>
            <w:r w:rsidRPr="00C4056C">
              <w:rPr>
                <w:rFonts w:ascii="Tenorite" w:eastAsia="Calibri" w:hAnsi="Tenorite"/>
                <w:sz w:val="20"/>
                <w:szCs w:val="20"/>
              </w:rPr>
              <w:t>GloVe</w:t>
            </w:r>
            <w:proofErr w:type="spellEnd"/>
            <w:r w:rsidRPr="00C4056C">
              <w:rPr>
                <w:rFonts w:ascii="Tenorite" w:eastAsia="Calibri" w:hAnsi="Tenorite"/>
                <w:sz w:val="20"/>
                <w:szCs w:val="20"/>
              </w:rPr>
              <w:t xml:space="preserve">, </w:t>
            </w:r>
            <w:proofErr w:type="spellStart"/>
            <w:r w:rsidRPr="00C4056C">
              <w:rPr>
                <w:rFonts w:ascii="Tenorite" w:eastAsia="Calibri" w:hAnsi="Tenorite"/>
                <w:sz w:val="20"/>
                <w:szCs w:val="20"/>
              </w:rPr>
              <w:t>FastText</w:t>
            </w:r>
            <w:proofErr w:type="spellEnd"/>
            <w:r w:rsidRPr="00C4056C">
              <w:rPr>
                <w:rFonts w:ascii="Tenorite" w:eastAsia="Calibri" w:hAnsi="Tenorite"/>
                <w:sz w:val="20"/>
                <w:szCs w:val="20"/>
              </w:rPr>
              <w:t xml:space="preserve">), Sequence-to-Sequence Models, Recurrent </w:t>
            </w:r>
            <w:r w:rsidRPr="00C4056C">
              <w:rPr>
                <w:rFonts w:ascii="Tenorite" w:eastAsia="Calibri" w:hAnsi="Tenorite"/>
                <w:sz w:val="20"/>
                <w:szCs w:val="20"/>
              </w:rPr>
              <w:lastRenderedPageBreak/>
              <w:t xml:space="preserve">Neural Networks (RNN), Long Short-Term Memory (LSTM), Bidirectional LSTM (Bi-LSTM), Attention Mechanism, Encoder-Decoder Models, Gated Recurrent Units (GRU), Transformer Models (BERT, GPT, T5), Named Entity Recognition (NER), Part-of-Speech Tagging, Sentiment Analysis, Text Classification, Machine Translation, Text Summarization, Question Answering Systems, Language Modeling, Word and Sentence Similarity, POS Tagging, Dependency Parsing, Text Generation, Sequence Labeling, Topic Modeling (LDA), </w:t>
            </w:r>
            <w:proofErr w:type="spellStart"/>
            <w:r w:rsidRPr="00C4056C">
              <w:rPr>
                <w:rFonts w:ascii="Tenorite" w:eastAsia="Calibri" w:hAnsi="Tenorite"/>
                <w:sz w:val="20"/>
                <w:szCs w:val="20"/>
              </w:rPr>
              <w:t>SpaCy</w:t>
            </w:r>
            <w:proofErr w:type="spellEnd"/>
            <w:r w:rsidRPr="00C4056C">
              <w:rPr>
                <w:rFonts w:ascii="Tenorite" w:eastAsia="Calibri" w:hAnsi="Tenorite"/>
                <w:sz w:val="20"/>
                <w:szCs w:val="20"/>
              </w:rPr>
              <w:t>, NLTK, Hugging Face</w:t>
            </w:r>
          </w:p>
        </w:tc>
      </w:tr>
      <w:tr w:rsidR="00002788" w:rsidRPr="00C4056C" w14:paraId="18E1D60C"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6F366FAF"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b/>
                <w:sz w:val="20"/>
                <w:szCs w:val="20"/>
              </w:rPr>
              <w:lastRenderedPageBreak/>
              <w:t>Python Packages</w:t>
            </w:r>
          </w:p>
        </w:tc>
        <w:tc>
          <w:tcPr>
            <w:tcW w:w="8277" w:type="dxa"/>
            <w:tcBorders>
              <w:top w:val="single" w:sz="4" w:space="0" w:color="000000"/>
              <w:left w:val="single" w:sz="4" w:space="0" w:color="000000"/>
              <w:bottom w:val="single" w:sz="4" w:space="0" w:color="000000"/>
              <w:right w:val="single" w:sz="4" w:space="0" w:color="000000"/>
            </w:tcBorders>
            <w:vAlign w:val="center"/>
          </w:tcPr>
          <w:p w14:paraId="16676D89" w14:textId="210C2D85"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sz w:val="20"/>
                <w:szCs w:val="20"/>
              </w:rPr>
              <w:t xml:space="preserve">NumPy, </w:t>
            </w:r>
            <w:r w:rsidR="003C6C8C" w:rsidRPr="00C4056C">
              <w:rPr>
                <w:rFonts w:ascii="Tenorite" w:eastAsia="Calibri" w:hAnsi="Tenorite"/>
                <w:sz w:val="20"/>
                <w:szCs w:val="20"/>
              </w:rPr>
              <w:t>SciPy</w:t>
            </w:r>
            <w:r w:rsidRPr="00C4056C">
              <w:rPr>
                <w:rFonts w:ascii="Tenorite" w:eastAsia="Calibri" w:hAnsi="Tenorite"/>
                <w:sz w:val="20"/>
                <w:szCs w:val="20"/>
              </w:rPr>
              <w:t xml:space="preserve">, Pandas, Matplotlib, Seaborn, scikit-learn, Requests, urllib3, NLTK, Pillow, </w:t>
            </w:r>
            <w:r w:rsidR="003C6C8C" w:rsidRPr="00C4056C">
              <w:rPr>
                <w:rFonts w:ascii="Tenorite" w:eastAsia="Calibri" w:hAnsi="Tenorite"/>
                <w:sz w:val="20"/>
                <w:szCs w:val="20"/>
              </w:rPr>
              <w:t>Pest</w:t>
            </w:r>
          </w:p>
        </w:tc>
      </w:tr>
      <w:tr w:rsidR="00002788" w:rsidRPr="00C4056C" w14:paraId="737C1DB2"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2ADD4375"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b/>
                <w:sz w:val="20"/>
                <w:szCs w:val="20"/>
              </w:rPr>
              <w:t>Deep Learning</w:t>
            </w:r>
          </w:p>
        </w:tc>
        <w:tc>
          <w:tcPr>
            <w:tcW w:w="8277" w:type="dxa"/>
            <w:tcBorders>
              <w:top w:val="single" w:sz="4" w:space="0" w:color="000000"/>
              <w:left w:val="single" w:sz="4" w:space="0" w:color="000000"/>
              <w:bottom w:val="single" w:sz="4" w:space="0" w:color="000000"/>
              <w:right w:val="single" w:sz="4" w:space="0" w:color="000000"/>
            </w:tcBorders>
            <w:vAlign w:val="center"/>
          </w:tcPr>
          <w:p w14:paraId="0571A2B8" w14:textId="2112324E"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sz w:val="20"/>
                <w:szCs w:val="20"/>
              </w:rPr>
              <w:t xml:space="preserve">Artificial Neural Networks (ANN), Convolutional Neural Networks (CNN), Autoencoders, Transfer Learning(VGG, </w:t>
            </w:r>
            <w:proofErr w:type="spellStart"/>
            <w:r w:rsidRPr="00C4056C">
              <w:rPr>
                <w:rFonts w:ascii="Tenorite" w:eastAsia="Calibri" w:hAnsi="Tenorite"/>
                <w:sz w:val="20"/>
                <w:szCs w:val="20"/>
              </w:rPr>
              <w:t>ResNet</w:t>
            </w:r>
            <w:proofErr w:type="spellEnd"/>
            <w:r w:rsidRPr="00C4056C">
              <w:rPr>
                <w:rFonts w:ascii="Tenorite" w:eastAsia="Calibri" w:hAnsi="Tenorite"/>
                <w:sz w:val="20"/>
                <w:szCs w:val="20"/>
              </w:rPr>
              <w:t xml:space="preserve">, </w:t>
            </w:r>
            <w:r w:rsidR="003C6C8C" w:rsidRPr="00C4056C">
              <w:rPr>
                <w:rFonts w:ascii="Tenorite" w:eastAsia="Calibri" w:hAnsi="Tenorite"/>
                <w:sz w:val="20"/>
                <w:szCs w:val="20"/>
              </w:rPr>
              <w:t>Inception Net</w:t>
            </w:r>
            <w:r w:rsidRPr="00C4056C">
              <w:rPr>
                <w:rFonts w:ascii="Tenorite" w:eastAsia="Calibri" w:hAnsi="Tenorite"/>
                <w:sz w:val="20"/>
                <w:szCs w:val="20"/>
              </w:rPr>
              <w:t xml:space="preserve">, </w:t>
            </w:r>
            <w:r w:rsidR="003C6C8C" w:rsidRPr="00C4056C">
              <w:rPr>
                <w:rFonts w:ascii="Tenorite" w:eastAsia="Calibri" w:hAnsi="Tenorite"/>
                <w:sz w:val="20"/>
                <w:szCs w:val="20"/>
              </w:rPr>
              <w:t>Mobile Net</w:t>
            </w:r>
            <w:r w:rsidRPr="00C4056C">
              <w:rPr>
                <w:rFonts w:ascii="Tenorite" w:eastAsia="Calibri" w:hAnsi="Tenorite"/>
                <w:sz w:val="20"/>
                <w:szCs w:val="20"/>
              </w:rPr>
              <w:t>), Attention Mechanism, Object Detection (YOLO, Faster R-CNN), OCR, Image Segmentation (U-Net, Mask R-CNN), Activation Functions (</w:t>
            </w:r>
            <w:proofErr w:type="spellStart"/>
            <w:r w:rsidRPr="00C4056C">
              <w:rPr>
                <w:rFonts w:ascii="Tenorite" w:eastAsia="Calibri" w:hAnsi="Tenorite"/>
                <w:sz w:val="20"/>
                <w:szCs w:val="20"/>
              </w:rPr>
              <w:t>ReLU</w:t>
            </w:r>
            <w:proofErr w:type="spellEnd"/>
            <w:r w:rsidRPr="00C4056C">
              <w:rPr>
                <w:rFonts w:ascii="Tenorite" w:eastAsia="Calibri" w:hAnsi="Tenorite"/>
                <w:sz w:val="20"/>
                <w:szCs w:val="20"/>
              </w:rPr>
              <w:t xml:space="preserve">, Sigmoid, Tanh, </w:t>
            </w:r>
            <w:r w:rsidR="003C6C8C" w:rsidRPr="00C4056C">
              <w:rPr>
                <w:rFonts w:ascii="Tenorite" w:eastAsia="Calibri" w:hAnsi="Tenorite"/>
                <w:sz w:val="20"/>
                <w:szCs w:val="20"/>
              </w:rPr>
              <w:t>SoftMax</w:t>
            </w:r>
            <w:r w:rsidRPr="00C4056C">
              <w:rPr>
                <w:rFonts w:ascii="Tenorite" w:eastAsia="Calibri" w:hAnsi="Tenorite"/>
                <w:sz w:val="20"/>
                <w:szCs w:val="20"/>
              </w:rPr>
              <w:t xml:space="preserve">), Optimization Algorithms (SGD, Adam, RMSprop), Loss Functions (Cross-Entropy, MSE), Regularization (Dropout, Batch Normalization), Model Deployment, TensorFlow, </w:t>
            </w:r>
            <w:proofErr w:type="spellStart"/>
            <w:r w:rsidRPr="00C4056C">
              <w:rPr>
                <w:rFonts w:ascii="Tenorite" w:eastAsia="Calibri" w:hAnsi="Tenorite"/>
                <w:sz w:val="20"/>
                <w:szCs w:val="20"/>
              </w:rPr>
              <w:t>Keras</w:t>
            </w:r>
            <w:proofErr w:type="spellEnd"/>
            <w:r w:rsidRPr="00C4056C">
              <w:rPr>
                <w:rFonts w:ascii="Tenorite" w:eastAsia="Calibri" w:hAnsi="Tenorite"/>
                <w:sz w:val="20"/>
                <w:szCs w:val="20"/>
              </w:rPr>
              <w:t xml:space="preserve">, </w:t>
            </w:r>
            <w:proofErr w:type="spellStart"/>
            <w:r w:rsidRPr="00C4056C">
              <w:rPr>
                <w:rFonts w:ascii="Tenorite" w:eastAsia="Calibri" w:hAnsi="Tenorite"/>
                <w:sz w:val="20"/>
                <w:szCs w:val="20"/>
              </w:rPr>
              <w:t>PyTorch</w:t>
            </w:r>
            <w:proofErr w:type="spellEnd"/>
          </w:p>
        </w:tc>
      </w:tr>
      <w:tr w:rsidR="00002788" w:rsidRPr="00C4056C" w14:paraId="1903D60E"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7B8C1FFC"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b/>
                <w:sz w:val="20"/>
                <w:szCs w:val="20"/>
              </w:rPr>
              <w:t>Generative AI</w:t>
            </w:r>
          </w:p>
        </w:tc>
        <w:tc>
          <w:tcPr>
            <w:tcW w:w="8277" w:type="dxa"/>
            <w:tcBorders>
              <w:top w:val="single" w:sz="4" w:space="0" w:color="000000"/>
              <w:left w:val="single" w:sz="4" w:space="0" w:color="000000"/>
              <w:bottom w:val="single" w:sz="4" w:space="0" w:color="000000"/>
              <w:right w:val="single" w:sz="4" w:space="0" w:color="000000"/>
            </w:tcBorders>
            <w:vAlign w:val="center"/>
            <w:hideMark/>
          </w:tcPr>
          <w:p w14:paraId="49B3FD28" w14:textId="77777777" w:rsidR="00002788" w:rsidRPr="00C4056C" w:rsidRDefault="00002788" w:rsidP="00C4056C">
            <w:pPr>
              <w:pStyle w:val="Heading3"/>
              <w:jc w:val="both"/>
              <w:rPr>
                <w:rFonts w:ascii="Tenorite" w:hAnsi="Tenorite" w:cstheme="minorHAnsi"/>
                <w:sz w:val="20"/>
                <w:szCs w:val="20"/>
                <w:lang w:val="en-IN"/>
              </w:rPr>
            </w:pPr>
            <w:r w:rsidRPr="00C4056C">
              <w:rPr>
                <w:rFonts w:ascii="Tenorite" w:eastAsia="Calibri" w:hAnsi="Tenorite"/>
                <w:color w:val="auto"/>
                <w:sz w:val="20"/>
                <w:szCs w:val="20"/>
              </w:rPr>
              <w:t xml:space="preserve">LLM’s, </w:t>
            </w:r>
            <w:proofErr w:type="spellStart"/>
            <w:r w:rsidRPr="00C4056C">
              <w:rPr>
                <w:rFonts w:ascii="Tenorite" w:eastAsia="Calibri" w:hAnsi="Tenorite"/>
                <w:color w:val="auto"/>
                <w:sz w:val="20"/>
                <w:szCs w:val="20"/>
              </w:rPr>
              <w:t>Ollama</w:t>
            </w:r>
            <w:proofErr w:type="spellEnd"/>
            <w:r w:rsidRPr="00C4056C">
              <w:rPr>
                <w:rFonts w:ascii="Tenorite" w:eastAsia="Calibri" w:hAnsi="Tenorite"/>
                <w:color w:val="auto"/>
                <w:sz w:val="20"/>
                <w:szCs w:val="20"/>
              </w:rPr>
              <w:t xml:space="preserve">, </w:t>
            </w:r>
            <w:proofErr w:type="spellStart"/>
            <w:r w:rsidRPr="00C4056C">
              <w:rPr>
                <w:rFonts w:ascii="Tenorite" w:eastAsia="Calibri" w:hAnsi="Tenorite"/>
                <w:color w:val="auto"/>
                <w:sz w:val="20"/>
                <w:szCs w:val="20"/>
              </w:rPr>
              <w:t>Langchain</w:t>
            </w:r>
            <w:proofErr w:type="spellEnd"/>
            <w:r w:rsidRPr="00C4056C">
              <w:rPr>
                <w:rFonts w:ascii="Tenorite" w:eastAsia="Calibri" w:hAnsi="Tenorite"/>
                <w:color w:val="auto"/>
                <w:sz w:val="20"/>
                <w:szCs w:val="20"/>
              </w:rPr>
              <w:t xml:space="preserve">, </w:t>
            </w:r>
            <w:proofErr w:type="spellStart"/>
            <w:r w:rsidRPr="00C4056C">
              <w:rPr>
                <w:rFonts w:ascii="Tenorite" w:eastAsia="Calibri" w:hAnsi="Tenorite"/>
                <w:color w:val="auto"/>
                <w:sz w:val="20"/>
                <w:szCs w:val="20"/>
              </w:rPr>
              <w:t>Langsmith</w:t>
            </w:r>
            <w:proofErr w:type="spellEnd"/>
            <w:r w:rsidRPr="00C4056C">
              <w:rPr>
                <w:rFonts w:ascii="Tenorite" w:eastAsia="Calibri" w:hAnsi="Tenorite"/>
                <w:color w:val="auto"/>
                <w:sz w:val="20"/>
                <w:szCs w:val="20"/>
              </w:rPr>
              <w:t>, Agentic AI, Fine-tuning Techniques (</w:t>
            </w:r>
            <w:proofErr w:type="spellStart"/>
            <w:r w:rsidRPr="00C4056C">
              <w:rPr>
                <w:rFonts w:ascii="Tenorite" w:eastAsia="Calibri" w:hAnsi="Tenorite"/>
                <w:color w:val="auto"/>
                <w:sz w:val="20"/>
                <w:szCs w:val="20"/>
              </w:rPr>
              <w:t>LoRA</w:t>
            </w:r>
            <w:proofErr w:type="spellEnd"/>
            <w:r w:rsidRPr="00C4056C">
              <w:rPr>
                <w:rFonts w:ascii="Tenorite" w:eastAsia="Calibri" w:hAnsi="Tenorite"/>
                <w:color w:val="auto"/>
                <w:sz w:val="20"/>
                <w:szCs w:val="20"/>
              </w:rPr>
              <w:t xml:space="preserve">, </w:t>
            </w:r>
            <w:proofErr w:type="spellStart"/>
            <w:r w:rsidRPr="00C4056C">
              <w:rPr>
                <w:rFonts w:ascii="Tenorite" w:eastAsia="Calibri" w:hAnsi="Tenorite"/>
                <w:color w:val="auto"/>
                <w:sz w:val="20"/>
                <w:szCs w:val="20"/>
              </w:rPr>
              <w:t>QLoRA</w:t>
            </w:r>
            <w:proofErr w:type="spellEnd"/>
            <w:r w:rsidRPr="00C4056C">
              <w:rPr>
                <w:rFonts w:ascii="Tenorite" w:eastAsia="Calibri" w:hAnsi="Tenorite"/>
                <w:color w:val="auto"/>
                <w:sz w:val="20"/>
                <w:szCs w:val="20"/>
              </w:rPr>
              <w:t>), Local LLMs (Mistral, Llama, Gemma, etc.), Inference APIs (</w:t>
            </w:r>
            <w:proofErr w:type="spellStart"/>
            <w:r w:rsidRPr="00C4056C">
              <w:rPr>
                <w:rFonts w:ascii="Tenorite" w:eastAsia="Calibri" w:hAnsi="Tenorite"/>
                <w:color w:val="auto"/>
                <w:sz w:val="20"/>
                <w:szCs w:val="20"/>
              </w:rPr>
              <w:t>Groq</w:t>
            </w:r>
            <w:proofErr w:type="spellEnd"/>
            <w:r w:rsidRPr="00C4056C">
              <w:rPr>
                <w:rFonts w:ascii="Tenorite" w:eastAsia="Calibri" w:hAnsi="Tenorite"/>
                <w:color w:val="auto"/>
                <w:sz w:val="20"/>
                <w:szCs w:val="20"/>
              </w:rPr>
              <w:t>, Nvidia NIM, etc.), Retrieval-Augmented Generation (RAG), Graph Databases(Neo4j), Vector Databases (</w:t>
            </w:r>
            <w:proofErr w:type="spellStart"/>
            <w:r w:rsidRPr="00C4056C">
              <w:rPr>
                <w:rFonts w:ascii="Tenorite" w:eastAsia="Calibri" w:hAnsi="Tenorite"/>
                <w:color w:val="auto"/>
                <w:sz w:val="20"/>
                <w:szCs w:val="20"/>
              </w:rPr>
              <w:t>Faiss</w:t>
            </w:r>
            <w:proofErr w:type="spellEnd"/>
            <w:r w:rsidRPr="00C4056C">
              <w:rPr>
                <w:rFonts w:ascii="Tenorite" w:eastAsia="Calibri" w:hAnsi="Tenorite"/>
                <w:color w:val="auto"/>
                <w:sz w:val="20"/>
                <w:szCs w:val="20"/>
              </w:rPr>
              <w:t xml:space="preserve">, Chroma, Pinecone), Embedding Models(Mistral, </w:t>
            </w:r>
            <w:proofErr w:type="spellStart"/>
            <w:r w:rsidRPr="00C4056C">
              <w:rPr>
                <w:rFonts w:ascii="Tenorite" w:eastAsia="Calibri" w:hAnsi="Tenorite"/>
                <w:color w:val="auto"/>
                <w:sz w:val="20"/>
                <w:szCs w:val="20"/>
              </w:rPr>
              <w:t>GoogleAI</w:t>
            </w:r>
            <w:proofErr w:type="spellEnd"/>
            <w:r w:rsidRPr="00C4056C">
              <w:rPr>
                <w:rFonts w:ascii="Tenorite" w:eastAsia="Calibri" w:hAnsi="Tenorite"/>
                <w:color w:val="auto"/>
                <w:sz w:val="20"/>
                <w:szCs w:val="20"/>
              </w:rPr>
              <w:t xml:space="preserve"> Embedding Models), Prompt Engineering, Prompt Templates, Prompt Versioning, Document Chunking &amp; Indexing, Generative Adversarial Networks (GANs), Variational Autoencoders (VAEs), Conditional GANs, </w:t>
            </w:r>
            <w:proofErr w:type="spellStart"/>
            <w:r w:rsidRPr="00C4056C">
              <w:rPr>
                <w:rFonts w:ascii="Tenorite" w:eastAsia="Calibri" w:hAnsi="Tenorite"/>
                <w:color w:val="auto"/>
                <w:sz w:val="20"/>
                <w:szCs w:val="20"/>
              </w:rPr>
              <w:t>CycleGAN</w:t>
            </w:r>
            <w:proofErr w:type="spellEnd"/>
            <w:r w:rsidRPr="00C4056C">
              <w:rPr>
                <w:rFonts w:ascii="Tenorite" w:eastAsia="Calibri" w:hAnsi="Tenorite"/>
                <w:color w:val="auto"/>
                <w:sz w:val="20"/>
                <w:szCs w:val="20"/>
              </w:rPr>
              <w:t>, StyleGAN, Deep Convolutional GANs (DCGAN), Transformer-based Generative Models (GPT, T5), Text-to-Image Generation (DALL-E, CLIP), Image-to-Image Translation, Neural Style Transfer, Chatbots, AI Search Engines, Semi-Supervised Learning, Data Augmentation, Zero-Shot Learning, Self-Supervised Learning, Reinforcement Learning for Generation, Diffusion Models, Latent Space Exploration</w:t>
            </w:r>
          </w:p>
        </w:tc>
      </w:tr>
      <w:tr w:rsidR="00002788" w:rsidRPr="00C4056C" w14:paraId="25E5B26C"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4337877D" w14:textId="77777777" w:rsidR="00002788" w:rsidRPr="00C4056C" w:rsidRDefault="00002788" w:rsidP="00C4056C">
            <w:pPr>
              <w:spacing w:after="0" w:line="240" w:lineRule="auto"/>
              <w:rPr>
                <w:rFonts w:ascii="Tenorite" w:hAnsi="Tenorite" w:cstheme="minorHAnsi"/>
                <w:bCs/>
                <w:sz w:val="20"/>
                <w:szCs w:val="20"/>
                <w:lang w:val="en-IN"/>
              </w:rPr>
            </w:pPr>
            <w:proofErr w:type="spellStart"/>
            <w:r w:rsidRPr="00C4056C">
              <w:rPr>
                <w:rFonts w:ascii="Tenorite" w:eastAsia="Calibri" w:hAnsi="Tenorite"/>
                <w:b/>
                <w:sz w:val="20"/>
                <w:szCs w:val="20"/>
              </w:rPr>
              <w:t>MLOps</w:t>
            </w:r>
            <w:proofErr w:type="spellEnd"/>
            <w:r w:rsidRPr="00C4056C">
              <w:rPr>
                <w:rFonts w:ascii="Tenorite" w:eastAsia="Calibri" w:hAnsi="Tenorite"/>
                <w:b/>
                <w:sz w:val="20"/>
                <w:szCs w:val="20"/>
              </w:rPr>
              <w:t xml:space="preserve"> &amp; </w:t>
            </w:r>
            <w:proofErr w:type="spellStart"/>
            <w:r w:rsidRPr="00C4056C">
              <w:rPr>
                <w:rFonts w:ascii="Tenorite" w:eastAsia="Calibri" w:hAnsi="Tenorite"/>
                <w:b/>
                <w:sz w:val="20"/>
                <w:szCs w:val="20"/>
              </w:rPr>
              <w:t>LLMOps</w:t>
            </w:r>
            <w:proofErr w:type="spellEnd"/>
          </w:p>
        </w:tc>
        <w:tc>
          <w:tcPr>
            <w:tcW w:w="8277" w:type="dxa"/>
            <w:tcBorders>
              <w:top w:val="single" w:sz="4" w:space="0" w:color="000000"/>
              <w:left w:val="single" w:sz="4" w:space="0" w:color="000000"/>
              <w:bottom w:val="single" w:sz="4" w:space="0" w:color="000000"/>
              <w:right w:val="single" w:sz="4" w:space="0" w:color="000000"/>
            </w:tcBorders>
            <w:vAlign w:val="center"/>
            <w:hideMark/>
          </w:tcPr>
          <w:p w14:paraId="4455AD49"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sz w:val="20"/>
                <w:szCs w:val="20"/>
              </w:rPr>
              <w:t xml:space="preserve">CI/CD for ML, Model Deployment (REST API, Batch), Model Monitoring, Model Versioning, Model Retraining Pipelines, </w:t>
            </w:r>
            <w:r w:rsidRPr="00C4056C">
              <w:rPr>
                <w:rFonts w:ascii="Tenorite" w:hAnsi="Tenorite"/>
                <w:sz w:val="20"/>
                <w:szCs w:val="20"/>
              </w:rPr>
              <w:t xml:space="preserve"> </w:t>
            </w:r>
            <w:r w:rsidRPr="00C4056C">
              <w:rPr>
                <w:rFonts w:ascii="Tenorite" w:eastAsia="Calibri" w:hAnsi="Tenorite"/>
                <w:sz w:val="20"/>
                <w:szCs w:val="20"/>
              </w:rPr>
              <w:t>Multi-Cluster Processing (MCP), ML Pipelines (</w:t>
            </w:r>
            <w:proofErr w:type="spellStart"/>
            <w:r w:rsidRPr="00C4056C">
              <w:rPr>
                <w:rFonts w:ascii="Tenorite" w:eastAsia="Calibri" w:hAnsi="Tenorite"/>
                <w:sz w:val="20"/>
                <w:szCs w:val="20"/>
              </w:rPr>
              <w:t>MLflow</w:t>
            </w:r>
            <w:proofErr w:type="spellEnd"/>
            <w:r w:rsidRPr="00C4056C">
              <w:rPr>
                <w:rFonts w:ascii="Tenorite" w:eastAsia="Calibri" w:hAnsi="Tenorite"/>
                <w:sz w:val="20"/>
                <w:szCs w:val="20"/>
              </w:rPr>
              <w:t>, Airflow, Kubeflow), Experiment Tracking (</w:t>
            </w:r>
            <w:proofErr w:type="spellStart"/>
            <w:r w:rsidRPr="00C4056C">
              <w:rPr>
                <w:rFonts w:ascii="Tenorite" w:eastAsia="Calibri" w:hAnsi="Tenorite"/>
                <w:sz w:val="20"/>
                <w:szCs w:val="20"/>
              </w:rPr>
              <w:t>MLflow</w:t>
            </w:r>
            <w:proofErr w:type="spellEnd"/>
            <w:r w:rsidRPr="00C4056C">
              <w:rPr>
                <w:rFonts w:ascii="Tenorite" w:eastAsia="Calibri" w:hAnsi="Tenorite"/>
                <w:sz w:val="20"/>
                <w:szCs w:val="20"/>
              </w:rPr>
              <w:t xml:space="preserve">, Weights &amp; Biases), Data Versioning (DVC), Logging and Alerting (Prometheus, Grafana), Containerization (Docker), Orchestration (Kubernetes), Feature Stores (Feast), Cloud ML Platforms (AWS SageMaker, AWS </w:t>
            </w:r>
            <w:proofErr w:type="spellStart"/>
            <w:r w:rsidRPr="00C4056C">
              <w:rPr>
                <w:rFonts w:ascii="Tenorite" w:eastAsia="Calibri" w:hAnsi="Tenorite"/>
                <w:sz w:val="20"/>
                <w:szCs w:val="20"/>
              </w:rPr>
              <w:t>BedRock</w:t>
            </w:r>
            <w:proofErr w:type="spellEnd"/>
            <w:r w:rsidRPr="00C4056C">
              <w:rPr>
                <w:rFonts w:ascii="Tenorite" w:eastAsia="Calibri" w:hAnsi="Tenorite"/>
                <w:sz w:val="20"/>
                <w:szCs w:val="20"/>
              </w:rPr>
              <w:t>, GCP AI Platform, Google Vertex AI, Azure AI) LLM Response Evaluation (</w:t>
            </w:r>
            <w:proofErr w:type="spellStart"/>
            <w:r w:rsidRPr="00C4056C">
              <w:rPr>
                <w:rFonts w:ascii="Tenorite" w:eastAsia="Calibri" w:hAnsi="Tenorite"/>
                <w:sz w:val="20"/>
                <w:szCs w:val="20"/>
              </w:rPr>
              <w:t>TruLens</w:t>
            </w:r>
            <w:proofErr w:type="spellEnd"/>
            <w:r w:rsidRPr="00C4056C">
              <w:rPr>
                <w:rFonts w:ascii="Tenorite" w:eastAsia="Calibri" w:hAnsi="Tenorite"/>
                <w:sz w:val="20"/>
                <w:szCs w:val="20"/>
              </w:rPr>
              <w:t xml:space="preserve">, </w:t>
            </w:r>
            <w:proofErr w:type="spellStart"/>
            <w:r w:rsidRPr="00C4056C">
              <w:rPr>
                <w:rFonts w:ascii="Tenorite" w:eastAsia="Calibri" w:hAnsi="Tenorite"/>
                <w:sz w:val="20"/>
                <w:szCs w:val="20"/>
              </w:rPr>
              <w:t>PromptLayer</w:t>
            </w:r>
            <w:proofErr w:type="spellEnd"/>
            <w:r w:rsidRPr="00C4056C">
              <w:rPr>
                <w:rFonts w:ascii="Tenorite" w:eastAsia="Calibri" w:hAnsi="Tenorite"/>
                <w:sz w:val="20"/>
                <w:szCs w:val="20"/>
              </w:rPr>
              <w:t xml:space="preserve">), Model Registry, Token Usage Tracking, Scalable LLM Deployment (TGI, </w:t>
            </w:r>
            <w:proofErr w:type="spellStart"/>
            <w:r w:rsidRPr="00C4056C">
              <w:rPr>
                <w:rFonts w:ascii="Tenorite" w:eastAsia="Calibri" w:hAnsi="Tenorite"/>
                <w:sz w:val="20"/>
                <w:szCs w:val="20"/>
              </w:rPr>
              <w:t>vLLM</w:t>
            </w:r>
            <w:proofErr w:type="spellEnd"/>
            <w:r w:rsidRPr="00C4056C">
              <w:rPr>
                <w:rFonts w:ascii="Tenorite" w:eastAsia="Calibri" w:hAnsi="Tenorite"/>
                <w:sz w:val="20"/>
                <w:szCs w:val="20"/>
              </w:rPr>
              <w:t>)</w:t>
            </w:r>
          </w:p>
        </w:tc>
      </w:tr>
      <w:bookmarkEnd w:id="2"/>
      <w:tr w:rsidR="00002788" w:rsidRPr="00C4056C" w14:paraId="0708454F"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tcPr>
          <w:p w14:paraId="77FA9819" w14:textId="77777777" w:rsidR="00002788" w:rsidRPr="00C4056C" w:rsidRDefault="00002788" w:rsidP="00C4056C">
            <w:pPr>
              <w:spacing w:after="0" w:line="240" w:lineRule="auto"/>
              <w:rPr>
                <w:rFonts w:ascii="Tenorite" w:hAnsi="Tenorite" w:cstheme="minorHAnsi"/>
                <w:b/>
                <w:sz w:val="20"/>
                <w:szCs w:val="20"/>
                <w:lang w:val="en-IN"/>
              </w:rPr>
            </w:pPr>
            <w:r w:rsidRPr="00C4056C">
              <w:rPr>
                <w:rFonts w:ascii="Tenorite" w:eastAsia="Calibri" w:hAnsi="Tenorite"/>
                <w:b/>
                <w:sz w:val="20"/>
                <w:szCs w:val="20"/>
              </w:rPr>
              <w:t>Python Framework</w:t>
            </w:r>
          </w:p>
        </w:tc>
        <w:tc>
          <w:tcPr>
            <w:tcW w:w="8277" w:type="dxa"/>
            <w:tcBorders>
              <w:top w:val="single" w:sz="4" w:space="0" w:color="000000"/>
              <w:left w:val="single" w:sz="4" w:space="0" w:color="000000"/>
              <w:bottom w:val="single" w:sz="4" w:space="0" w:color="000000"/>
              <w:right w:val="single" w:sz="4" w:space="0" w:color="000000"/>
            </w:tcBorders>
            <w:vAlign w:val="center"/>
          </w:tcPr>
          <w:p w14:paraId="63A9E021" w14:textId="77777777" w:rsidR="00002788" w:rsidRPr="00C4056C" w:rsidRDefault="00002788" w:rsidP="00C4056C">
            <w:pPr>
              <w:spacing w:after="0" w:line="240" w:lineRule="auto"/>
              <w:rPr>
                <w:rFonts w:ascii="Tenorite" w:hAnsi="Tenorite" w:cstheme="minorHAnsi"/>
                <w:sz w:val="20"/>
                <w:szCs w:val="20"/>
              </w:rPr>
            </w:pPr>
            <w:r w:rsidRPr="00C4056C">
              <w:rPr>
                <w:rFonts w:ascii="Tenorite" w:eastAsia="Calibri" w:hAnsi="Tenorite"/>
                <w:sz w:val="20"/>
                <w:szCs w:val="20"/>
              </w:rPr>
              <w:t>Django, Flask</w:t>
            </w:r>
          </w:p>
        </w:tc>
      </w:tr>
      <w:tr w:rsidR="00002788" w:rsidRPr="00C4056C" w14:paraId="4CAA3BAE"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635789B7" w14:textId="77777777" w:rsidR="00002788" w:rsidRPr="00C4056C" w:rsidRDefault="00002788" w:rsidP="00C4056C">
            <w:pPr>
              <w:spacing w:after="0" w:line="240" w:lineRule="auto"/>
              <w:rPr>
                <w:rFonts w:ascii="Tenorite" w:hAnsi="Tenorite" w:cstheme="minorHAnsi"/>
                <w:b/>
                <w:sz w:val="20"/>
                <w:szCs w:val="20"/>
                <w:lang w:val="en-IN"/>
              </w:rPr>
            </w:pPr>
            <w:r w:rsidRPr="00C4056C">
              <w:rPr>
                <w:rFonts w:ascii="Tenorite" w:hAnsi="Tenorite" w:cstheme="minorHAnsi"/>
                <w:b/>
                <w:sz w:val="20"/>
                <w:szCs w:val="20"/>
                <w:lang w:val="en-IN"/>
              </w:rPr>
              <w:t>Methodologies</w:t>
            </w:r>
          </w:p>
        </w:tc>
        <w:tc>
          <w:tcPr>
            <w:tcW w:w="8277" w:type="dxa"/>
            <w:tcBorders>
              <w:top w:val="single" w:sz="4" w:space="0" w:color="000000"/>
              <w:left w:val="single" w:sz="4" w:space="0" w:color="000000"/>
              <w:bottom w:val="single" w:sz="4" w:space="0" w:color="000000"/>
              <w:right w:val="single" w:sz="4" w:space="0" w:color="000000"/>
            </w:tcBorders>
            <w:vAlign w:val="center"/>
          </w:tcPr>
          <w:p w14:paraId="304B1D27" w14:textId="77777777" w:rsidR="00002788" w:rsidRPr="00C4056C" w:rsidRDefault="00002788" w:rsidP="00C4056C">
            <w:pPr>
              <w:spacing w:after="0" w:line="240" w:lineRule="auto"/>
              <w:rPr>
                <w:rFonts w:ascii="Tenorite" w:hAnsi="Tenorite" w:cstheme="minorHAnsi"/>
                <w:sz w:val="20"/>
                <w:szCs w:val="20"/>
                <w:lang w:val="en-IN"/>
              </w:rPr>
            </w:pPr>
            <w:r w:rsidRPr="00C4056C">
              <w:rPr>
                <w:rFonts w:ascii="Tenorite" w:hAnsi="Tenorite" w:cstheme="minorHAnsi"/>
                <w:sz w:val="20"/>
                <w:szCs w:val="20"/>
              </w:rPr>
              <w:t>Agile (Scrum, Kanban), Test-Driven Development (TDD), Behavior-Driven Development (BDD), Continuous Integration/Continuous Deployment (CI/CD), DevOps, SDLC (Software Development Lifecycle)</w:t>
            </w:r>
          </w:p>
        </w:tc>
      </w:tr>
      <w:tr w:rsidR="00002788" w:rsidRPr="00C4056C" w14:paraId="2BEEC477"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39C06C3C" w14:textId="77777777" w:rsidR="00002788" w:rsidRPr="00C4056C" w:rsidRDefault="00002788" w:rsidP="00C4056C">
            <w:pPr>
              <w:spacing w:after="0" w:line="240" w:lineRule="auto"/>
              <w:rPr>
                <w:rFonts w:ascii="Tenorite" w:hAnsi="Tenorite" w:cstheme="minorHAnsi"/>
                <w:b/>
                <w:sz w:val="20"/>
                <w:szCs w:val="20"/>
                <w:lang w:val="en-IN"/>
              </w:rPr>
            </w:pPr>
            <w:r w:rsidRPr="00C4056C">
              <w:rPr>
                <w:rFonts w:ascii="Tenorite" w:eastAsia="Calibri" w:hAnsi="Tenorite"/>
                <w:b/>
                <w:sz w:val="20"/>
                <w:szCs w:val="20"/>
              </w:rPr>
              <w:t>Databases</w:t>
            </w:r>
          </w:p>
        </w:tc>
        <w:tc>
          <w:tcPr>
            <w:tcW w:w="8277" w:type="dxa"/>
            <w:tcBorders>
              <w:top w:val="single" w:sz="4" w:space="0" w:color="000000"/>
              <w:left w:val="single" w:sz="4" w:space="0" w:color="000000"/>
              <w:bottom w:val="single" w:sz="4" w:space="0" w:color="000000"/>
              <w:right w:val="single" w:sz="4" w:space="0" w:color="000000"/>
            </w:tcBorders>
            <w:vAlign w:val="center"/>
          </w:tcPr>
          <w:p w14:paraId="26051476" w14:textId="77777777" w:rsidR="00002788" w:rsidRPr="00C4056C" w:rsidRDefault="00002788" w:rsidP="00C4056C">
            <w:pPr>
              <w:spacing w:after="0" w:line="240" w:lineRule="auto"/>
              <w:rPr>
                <w:rFonts w:ascii="Tenorite" w:hAnsi="Tenorite" w:cstheme="minorHAnsi"/>
                <w:sz w:val="20"/>
                <w:szCs w:val="20"/>
              </w:rPr>
            </w:pPr>
            <w:r w:rsidRPr="00C4056C">
              <w:rPr>
                <w:rFonts w:ascii="Tenorite" w:eastAsia="Calibri" w:hAnsi="Tenorite"/>
                <w:sz w:val="20"/>
                <w:szCs w:val="20"/>
              </w:rPr>
              <w:t xml:space="preserve">MySQL, Mongo, Microsoft SQL server, SQLite, Red Shift, RDS, PostgreSQL, </w:t>
            </w:r>
            <w:proofErr w:type="spellStart"/>
            <w:r w:rsidRPr="00C4056C">
              <w:rPr>
                <w:rFonts w:ascii="Tenorite" w:eastAsia="Calibri" w:hAnsi="Tenorite"/>
                <w:sz w:val="20"/>
                <w:szCs w:val="20"/>
              </w:rPr>
              <w:t>SQLAlchemy</w:t>
            </w:r>
            <w:proofErr w:type="spellEnd"/>
            <w:r w:rsidRPr="00C4056C">
              <w:rPr>
                <w:rFonts w:ascii="Tenorite" w:eastAsia="Calibri" w:hAnsi="Tenorite"/>
                <w:sz w:val="20"/>
                <w:szCs w:val="20"/>
              </w:rPr>
              <w:t>, Mongo DB, Teradata</w:t>
            </w:r>
          </w:p>
        </w:tc>
      </w:tr>
      <w:tr w:rsidR="00002788" w:rsidRPr="00C4056C" w14:paraId="0C292CD6"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01F3DBA8" w14:textId="77777777" w:rsidR="00002788" w:rsidRPr="00C4056C" w:rsidRDefault="00002788" w:rsidP="00C4056C">
            <w:pPr>
              <w:spacing w:after="0" w:line="240" w:lineRule="auto"/>
              <w:rPr>
                <w:rFonts w:ascii="Tenorite" w:hAnsi="Tenorite" w:cstheme="minorHAnsi"/>
                <w:b/>
                <w:sz w:val="20"/>
                <w:szCs w:val="20"/>
                <w:lang w:val="en-IN"/>
              </w:rPr>
            </w:pPr>
            <w:r w:rsidRPr="00C4056C">
              <w:rPr>
                <w:rFonts w:ascii="Tenorite" w:eastAsia="Calibri" w:hAnsi="Tenorite"/>
                <w:b/>
                <w:sz w:val="20"/>
                <w:szCs w:val="20"/>
              </w:rPr>
              <w:t>Cloud</w:t>
            </w:r>
          </w:p>
        </w:tc>
        <w:tc>
          <w:tcPr>
            <w:tcW w:w="8277" w:type="dxa"/>
            <w:tcBorders>
              <w:top w:val="single" w:sz="4" w:space="0" w:color="000000"/>
              <w:left w:val="single" w:sz="4" w:space="0" w:color="000000"/>
              <w:bottom w:val="single" w:sz="4" w:space="0" w:color="000000"/>
              <w:right w:val="single" w:sz="4" w:space="0" w:color="000000"/>
            </w:tcBorders>
          </w:tcPr>
          <w:p w14:paraId="033E6805" w14:textId="77777777" w:rsidR="00002788" w:rsidRPr="00C4056C" w:rsidRDefault="00002788" w:rsidP="00C4056C">
            <w:pPr>
              <w:spacing w:after="0" w:line="240" w:lineRule="auto"/>
              <w:rPr>
                <w:rFonts w:ascii="Tenorite" w:hAnsi="Tenorite" w:cstheme="minorHAnsi"/>
                <w:sz w:val="20"/>
                <w:szCs w:val="20"/>
              </w:rPr>
            </w:pPr>
            <w:r w:rsidRPr="00C4056C">
              <w:rPr>
                <w:rFonts w:ascii="Tenorite" w:eastAsia="Calibri" w:hAnsi="Tenorite"/>
                <w:sz w:val="20"/>
                <w:szCs w:val="20"/>
              </w:rPr>
              <w:t>AWS SageMaker, AWS Bedrock, Google Cloud AI Platform, Google Vertex AI</w:t>
            </w:r>
          </w:p>
        </w:tc>
      </w:tr>
      <w:tr w:rsidR="00002788" w:rsidRPr="00C4056C" w14:paraId="672348B8"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22A9CDE1" w14:textId="77777777" w:rsidR="00002788" w:rsidRPr="00C4056C" w:rsidRDefault="00002788" w:rsidP="00C4056C">
            <w:pPr>
              <w:spacing w:after="0" w:line="240" w:lineRule="auto"/>
              <w:rPr>
                <w:rFonts w:ascii="Tenorite" w:hAnsi="Tenorite" w:cstheme="minorHAnsi"/>
                <w:b/>
                <w:sz w:val="20"/>
                <w:szCs w:val="20"/>
                <w:lang w:val="en-IN"/>
              </w:rPr>
            </w:pPr>
            <w:r w:rsidRPr="00C4056C">
              <w:rPr>
                <w:rFonts w:ascii="Tenorite" w:eastAsia="Calibri" w:hAnsi="Tenorite"/>
                <w:b/>
                <w:sz w:val="20"/>
                <w:szCs w:val="20"/>
              </w:rPr>
              <w:t>Amazon Web Services</w:t>
            </w:r>
          </w:p>
        </w:tc>
        <w:tc>
          <w:tcPr>
            <w:tcW w:w="8277" w:type="dxa"/>
            <w:tcBorders>
              <w:top w:val="single" w:sz="4" w:space="0" w:color="000000"/>
              <w:left w:val="single" w:sz="4" w:space="0" w:color="000000"/>
              <w:bottom w:val="single" w:sz="4" w:space="0" w:color="000000"/>
              <w:right w:val="single" w:sz="4" w:space="0" w:color="000000"/>
            </w:tcBorders>
            <w:vAlign w:val="center"/>
          </w:tcPr>
          <w:p w14:paraId="674BEF2C" w14:textId="77777777" w:rsidR="00002788" w:rsidRPr="00C4056C" w:rsidRDefault="00002788" w:rsidP="00C4056C">
            <w:pPr>
              <w:spacing w:after="0" w:line="240" w:lineRule="auto"/>
              <w:rPr>
                <w:rFonts w:ascii="Tenorite" w:hAnsi="Tenorite" w:cstheme="minorHAnsi"/>
                <w:sz w:val="20"/>
                <w:szCs w:val="20"/>
              </w:rPr>
            </w:pPr>
            <w:r w:rsidRPr="00C4056C">
              <w:rPr>
                <w:rFonts w:ascii="Tenorite" w:eastAsia="Calibri" w:hAnsi="Tenorite"/>
                <w:sz w:val="20"/>
                <w:szCs w:val="20"/>
              </w:rPr>
              <w:t>EC2, Lambda, Sage Maker, Bedrock, EMR, S3, Glue, MKS, Kinesis, Quick Sight, API Gateway, Athena, Lex, Recognition, CI/CD, Code Commit, DynamoDB, transcribe, Cloud Formation, Cloud Watch, Glacier, IAM</w:t>
            </w:r>
          </w:p>
        </w:tc>
      </w:tr>
      <w:tr w:rsidR="00002788" w:rsidRPr="00C4056C" w14:paraId="310BB644"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4FA99D99" w14:textId="77777777" w:rsidR="00002788" w:rsidRPr="00C4056C" w:rsidRDefault="00002788" w:rsidP="00C4056C">
            <w:pPr>
              <w:spacing w:after="0" w:line="240" w:lineRule="auto"/>
              <w:rPr>
                <w:rFonts w:ascii="Tenorite" w:hAnsi="Tenorite" w:cstheme="minorHAnsi"/>
                <w:b/>
                <w:sz w:val="20"/>
                <w:szCs w:val="20"/>
                <w:lang w:val="en-IN"/>
              </w:rPr>
            </w:pPr>
            <w:r w:rsidRPr="00C4056C">
              <w:rPr>
                <w:rFonts w:ascii="Tenorite" w:eastAsia="Calibri" w:hAnsi="Tenorite"/>
                <w:b/>
                <w:sz w:val="20"/>
                <w:szCs w:val="20"/>
              </w:rPr>
              <w:t>BI/ Analysis Tools</w:t>
            </w:r>
          </w:p>
        </w:tc>
        <w:tc>
          <w:tcPr>
            <w:tcW w:w="8277" w:type="dxa"/>
            <w:tcBorders>
              <w:top w:val="single" w:sz="4" w:space="0" w:color="000000"/>
              <w:left w:val="single" w:sz="4" w:space="0" w:color="000000"/>
              <w:bottom w:val="single" w:sz="4" w:space="0" w:color="000000"/>
              <w:right w:val="single" w:sz="4" w:space="0" w:color="000000"/>
            </w:tcBorders>
            <w:vAlign w:val="center"/>
          </w:tcPr>
          <w:p w14:paraId="390FDFDB" w14:textId="77777777" w:rsidR="00002788" w:rsidRPr="00C4056C" w:rsidRDefault="00002788" w:rsidP="00C4056C">
            <w:pPr>
              <w:spacing w:after="0" w:line="240" w:lineRule="auto"/>
              <w:rPr>
                <w:rFonts w:ascii="Tenorite" w:hAnsi="Tenorite" w:cstheme="minorHAnsi"/>
                <w:sz w:val="20"/>
                <w:szCs w:val="20"/>
              </w:rPr>
            </w:pPr>
            <w:r w:rsidRPr="00C4056C">
              <w:rPr>
                <w:rFonts w:ascii="Tenorite" w:eastAsia="Calibri" w:hAnsi="Tenorite"/>
                <w:sz w:val="20"/>
                <w:szCs w:val="20"/>
              </w:rPr>
              <w:t>SAS, Stata, Tableau, Power BI, Docker, Git, SAP, MS Office Suite, Anaconda, SSIS</w:t>
            </w:r>
          </w:p>
        </w:tc>
      </w:tr>
      <w:tr w:rsidR="00002788" w:rsidRPr="00C4056C" w14:paraId="4C0638E2"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tcPr>
          <w:p w14:paraId="295C2326" w14:textId="77777777" w:rsidR="00002788" w:rsidRPr="00C4056C" w:rsidRDefault="00002788" w:rsidP="00C4056C">
            <w:pPr>
              <w:spacing w:after="0" w:line="240" w:lineRule="auto"/>
              <w:rPr>
                <w:rFonts w:ascii="Tenorite" w:hAnsi="Tenorite" w:cstheme="minorHAnsi"/>
                <w:b/>
                <w:sz w:val="20"/>
                <w:szCs w:val="20"/>
                <w:lang w:val="en-IN"/>
              </w:rPr>
            </w:pPr>
            <w:r w:rsidRPr="00C4056C">
              <w:rPr>
                <w:rFonts w:ascii="Tenorite" w:eastAsia="Calibri" w:hAnsi="Tenorite"/>
                <w:b/>
                <w:sz w:val="20"/>
                <w:szCs w:val="20"/>
              </w:rPr>
              <w:t>Data Modelling</w:t>
            </w:r>
          </w:p>
        </w:tc>
        <w:tc>
          <w:tcPr>
            <w:tcW w:w="8277" w:type="dxa"/>
            <w:tcBorders>
              <w:top w:val="single" w:sz="4" w:space="0" w:color="000000"/>
              <w:left w:val="single" w:sz="4" w:space="0" w:color="000000"/>
              <w:bottom w:val="single" w:sz="4" w:space="0" w:color="000000"/>
              <w:right w:val="single" w:sz="4" w:space="0" w:color="000000"/>
            </w:tcBorders>
            <w:vAlign w:val="center"/>
          </w:tcPr>
          <w:p w14:paraId="4EBD377B" w14:textId="77777777" w:rsidR="00002788" w:rsidRPr="00C4056C" w:rsidRDefault="00002788" w:rsidP="00C4056C">
            <w:pPr>
              <w:spacing w:after="0" w:line="240" w:lineRule="auto"/>
              <w:rPr>
                <w:rFonts w:ascii="Tenorite" w:hAnsi="Tenorite" w:cstheme="minorHAnsi"/>
                <w:sz w:val="20"/>
                <w:szCs w:val="20"/>
              </w:rPr>
            </w:pPr>
            <w:r w:rsidRPr="00C4056C">
              <w:rPr>
                <w:rFonts w:ascii="Tenorite" w:eastAsia="Calibri" w:hAnsi="Tenorite"/>
                <w:sz w:val="20"/>
                <w:szCs w:val="20"/>
              </w:rPr>
              <w:t>Snowflake, Star Schema</w:t>
            </w:r>
          </w:p>
        </w:tc>
      </w:tr>
      <w:tr w:rsidR="00002788" w:rsidRPr="00C4056C" w14:paraId="522AC06C"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25C10FB8"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b/>
                <w:sz w:val="20"/>
                <w:szCs w:val="20"/>
              </w:rPr>
              <w:t>Vector Search Engines</w:t>
            </w:r>
          </w:p>
        </w:tc>
        <w:tc>
          <w:tcPr>
            <w:tcW w:w="8277" w:type="dxa"/>
            <w:tcBorders>
              <w:top w:val="single" w:sz="4" w:space="0" w:color="000000"/>
              <w:left w:val="single" w:sz="4" w:space="0" w:color="000000"/>
              <w:bottom w:val="single" w:sz="4" w:space="0" w:color="000000"/>
              <w:right w:val="single" w:sz="4" w:space="0" w:color="000000"/>
            </w:tcBorders>
            <w:vAlign w:val="center"/>
            <w:hideMark/>
          </w:tcPr>
          <w:p w14:paraId="7A84C29B" w14:textId="77777777" w:rsidR="00002788" w:rsidRPr="00C4056C" w:rsidRDefault="00002788" w:rsidP="00C4056C">
            <w:pPr>
              <w:pStyle w:val="Heading3"/>
              <w:jc w:val="both"/>
              <w:rPr>
                <w:rFonts w:ascii="Tenorite" w:hAnsi="Tenorite"/>
                <w:bCs/>
                <w:sz w:val="20"/>
                <w:szCs w:val="20"/>
                <w:lang w:val="en-IN"/>
              </w:rPr>
            </w:pPr>
            <w:r w:rsidRPr="00C4056C">
              <w:rPr>
                <w:rFonts w:ascii="Tenorite" w:eastAsia="Calibri" w:hAnsi="Tenorite"/>
                <w:color w:val="auto"/>
                <w:sz w:val="20"/>
                <w:szCs w:val="20"/>
              </w:rPr>
              <w:t>FAISS, Pinecone, Google Vector Search</w:t>
            </w:r>
          </w:p>
        </w:tc>
      </w:tr>
      <w:tr w:rsidR="00002788" w:rsidRPr="00C4056C" w14:paraId="22F4BE2F"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4D24E2D9"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b/>
                <w:sz w:val="20"/>
                <w:szCs w:val="20"/>
              </w:rPr>
              <w:t>Reporting Tools</w:t>
            </w:r>
          </w:p>
        </w:tc>
        <w:tc>
          <w:tcPr>
            <w:tcW w:w="8277" w:type="dxa"/>
            <w:tcBorders>
              <w:top w:val="single" w:sz="4" w:space="0" w:color="000000"/>
              <w:left w:val="single" w:sz="4" w:space="0" w:color="000000"/>
              <w:bottom w:val="single" w:sz="4" w:space="0" w:color="000000"/>
              <w:right w:val="single" w:sz="4" w:space="0" w:color="000000"/>
            </w:tcBorders>
            <w:vAlign w:val="center"/>
          </w:tcPr>
          <w:p w14:paraId="1B1F8317" w14:textId="77777777" w:rsidR="00002788" w:rsidRPr="00C4056C" w:rsidRDefault="00002788" w:rsidP="00C4056C">
            <w:pPr>
              <w:spacing w:after="0" w:line="240" w:lineRule="auto"/>
              <w:rPr>
                <w:rFonts w:ascii="Tenorite" w:hAnsi="Tenorite" w:cstheme="minorHAnsi"/>
                <w:bCs/>
                <w:sz w:val="20"/>
                <w:szCs w:val="20"/>
                <w:lang w:val="en-IN"/>
              </w:rPr>
            </w:pPr>
            <w:r w:rsidRPr="00C4056C">
              <w:rPr>
                <w:rFonts w:ascii="Tenorite" w:eastAsia="Calibri" w:hAnsi="Tenorite"/>
                <w:sz w:val="20"/>
                <w:szCs w:val="20"/>
              </w:rPr>
              <w:t>Tableau, Power BI</w:t>
            </w:r>
          </w:p>
        </w:tc>
      </w:tr>
      <w:tr w:rsidR="00002788" w:rsidRPr="00C4056C" w14:paraId="1367F76A"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2230C6BA" w14:textId="77777777" w:rsidR="00002788" w:rsidRPr="00C4056C" w:rsidRDefault="00002788" w:rsidP="00C4056C">
            <w:pPr>
              <w:spacing w:after="0" w:line="240" w:lineRule="auto"/>
              <w:rPr>
                <w:rStyle w:val="Strong"/>
                <w:rFonts w:ascii="Tenorite" w:hAnsi="Tenorite"/>
                <w:bCs w:val="0"/>
                <w:sz w:val="20"/>
                <w:szCs w:val="20"/>
              </w:rPr>
            </w:pPr>
            <w:r w:rsidRPr="00C4056C">
              <w:rPr>
                <w:rFonts w:ascii="Tenorite" w:eastAsia="Calibri" w:hAnsi="Tenorite"/>
                <w:b/>
                <w:sz w:val="20"/>
                <w:szCs w:val="20"/>
              </w:rPr>
              <w:t>Operating Systems</w:t>
            </w:r>
          </w:p>
        </w:tc>
        <w:tc>
          <w:tcPr>
            <w:tcW w:w="8277" w:type="dxa"/>
            <w:tcBorders>
              <w:top w:val="single" w:sz="4" w:space="0" w:color="000000"/>
              <w:left w:val="single" w:sz="4" w:space="0" w:color="000000"/>
              <w:bottom w:val="single" w:sz="4" w:space="0" w:color="000000"/>
              <w:right w:val="single" w:sz="4" w:space="0" w:color="000000"/>
            </w:tcBorders>
            <w:vAlign w:val="center"/>
          </w:tcPr>
          <w:p w14:paraId="44448325" w14:textId="77777777" w:rsidR="00002788" w:rsidRPr="00C4056C" w:rsidRDefault="00002788" w:rsidP="00C4056C">
            <w:pPr>
              <w:spacing w:after="0" w:line="240" w:lineRule="auto"/>
              <w:rPr>
                <w:rFonts w:ascii="Tenorite" w:hAnsi="Tenorite"/>
                <w:bCs/>
                <w:sz w:val="20"/>
                <w:szCs w:val="20"/>
              </w:rPr>
            </w:pPr>
            <w:r w:rsidRPr="00C4056C">
              <w:rPr>
                <w:rFonts w:ascii="Tenorite" w:eastAsia="Calibri" w:hAnsi="Tenorite"/>
                <w:sz w:val="20"/>
                <w:szCs w:val="20"/>
              </w:rPr>
              <w:t>Windows, Linux, Mac OS</w:t>
            </w:r>
          </w:p>
        </w:tc>
      </w:tr>
      <w:tr w:rsidR="00002788" w:rsidRPr="00C4056C" w14:paraId="6D450BD3" w14:textId="77777777" w:rsidTr="008542FA">
        <w:trPr>
          <w:trHeight w:val="20"/>
        </w:trPr>
        <w:tc>
          <w:tcPr>
            <w:tcW w:w="2518" w:type="dxa"/>
            <w:tcBorders>
              <w:top w:val="single" w:sz="4" w:space="0" w:color="000000"/>
              <w:left w:val="single" w:sz="4" w:space="0" w:color="000000"/>
              <w:bottom w:val="single" w:sz="4" w:space="0" w:color="000000"/>
              <w:right w:val="single" w:sz="4" w:space="0" w:color="000000"/>
            </w:tcBorders>
            <w:vAlign w:val="center"/>
          </w:tcPr>
          <w:p w14:paraId="168B503D" w14:textId="77777777" w:rsidR="00002788" w:rsidRPr="00C4056C" w:rsidRDefault="00002788" w:rsidP="00C4056C">
            <w:pPr>
              <w:spacing w:after="0" w:line="240" w:lineRule="auto"/>
              <w:rPr>
                <w:rStyle w:val="Strong"/>
                <w:rFonts w:ascii="Tenorite" w:hAnsi="Tenorite"/>
                <w:bCs w:val="0"/>
                <w:sz w:val="20"/>
                <w:szCs w:val="20"/>
              </w:rPr>
            </w:pPr>
            <w:r w:rsidRPr="00C4056C">
              <w:rPr>
                <w:rFonts w:ascii="Tenorite" w:eastAsia="Calibri" w:hAnsi="Tenorite"/>
                <w:b/>
                <w:sz w:val="20"/>
                <w:szCs w:val="20"/>
              </w:rPr>
              <w:t>Other Tools &amp; Technologies</w:t>
            </w:r>
          </w:p>
        </w:tc>
        <w:tc>
          <w:tcPr>
            <w:tcW w:w="8277" w:type="dxa"/>
            <w:tcBorders>
              <w:top w:val="single" w:sz="4" w:space="0" w:color="000000"/>
              <w:left w:val="single" w:sz="4" w:space="0" w:color="000000"/>
              <w:bottom w:val="single" w:sz="4" w:space="0" w:color="000000"/>
              <w:right w:val="single" w:sz="4" w:space="0" w:color="000000"/>
            </w:tcBorders>
            <w:vAlign w:val="center"/>
          </w:tcPr>
          <w:p w14:paraId="7991E682" w14:textId="77777777" w:rsidR="00002788" w:rsidRPr="00C4056C" w:rsidRDefault="00002788" w:rsidP="00C4056C">
            <w:pPr>
              <w:spacing w:after="0" w:line="240" w:lineRule="auto"/>
              <w:rPr>
                <w:rFonts w:ascii="Tenorite" w:hAnsi="Tenorite"/>
                <w:bCs/>
                <w:sz w:val="20"/>
                <w:szCs w:val="20"/>
              </w:rPr>
            </w:pPr>
            <w:r w:rsidRPr="00C4056C">
              <w:rPr>
                <w:rFonts w:ascii="Tenorite" w:eastAsia="Calibri" w:hAnsi="Tenorite"/>
                <w:sz w:val="20"/>
                <w:szCs w:val="20"/>
              </w:rPr>
              <w:t xml:space="preserve">Git, GitHub, GitLab, Docker, Docker Compose, Kubernetes, VS Code, </w:t>
            </w:r>
            <w:proofErr w:type="spellStart"/>
            <w:r w:rsidRPr="00C4056C">
              <w:rPr>
                <w:rFonts w:ascii="Tenorite" w:eastAsia="Calibri" w:hAnsi="Tenorite"/>
                <w:sz w:val="20"/>
                <w:szCs w:val="20"/>
              </w:rPr>
              <w:t>Jupyter</w:t>
            </w:r>
            <w:proofErr w:type="spellEnd"/>
            <w:r w:rsidRPr="00C4056C">
              <w:rPr>
                <w:rFonts w:ascii="Tenorite" w:eastAsia="Calibri" w:hAnsi="Tenorite"/>
                <w:sz w:val="20"/>
                <w:szCs w:val="20"/>
              </w:rPr>
              <w:t xml:space="preserve"> Notebook, Google </w:t>
            </w:r>
            <w:proofErr w:type="spellStart"/>
            <w:r w:rsidRPr="00C4056C">
              <w:rPr>
                <w:rFonts w:ascii="Tenorite" w:eastAsia="Calibri" w:hAnsi="Tenorite"/>
                <w:sz w:val="20"/>
                <w:szCs w:val="20"/>
              </w:rPr>
              <w:t>Colab</w:t>
            </w:r>
            <w:proofErr w:type="spellEnd"/>
            <w:r w:rsidRPr="00C4056C">
              <w:rPr>
                <w:rFonts w:ascii="Tenorite" w:eastAsia="Calibri" w:hAnsi="Tenorite"/>
                <w:sz w:val="20"/>
                <w:szCs w:val="20"/>
              </w:rPr>
              <w:t xml:space="preserve">, CUDA Toolkit, Postman, Swagger, REST APIs, Linux/Unix Command Line, Bash Scripting, Conda, </w:t>
            </w:r>
            <w:proofErr w:type="spellStart"/>
            <w:r w:rsidRPr="00C4056C">
              <w:rPr>
                <w:rFonts w:ascii="Tenorite" w:eastAsia="Calibri" w:hAnsi="Tenorite"/>
                <w:sz w:val="20"/>
                <w:szCs w:val="20"/>
              </w:rPr>
              <w:t>Virtualenv</w:t>
            </w:r>
            <w:proofErr w:type="spellEnd"/>
            <w:r w:rsidRPr="00C4056C">
              <w:rPr>
                <w:rFonts w:ascii="Tenorite" w:eastAsia="Calibri" w:hAnsi="Tenorite"/>
                <w:sz w:val="20"/>
                <w:szCs w:val="20"/>
              </w:rPr>
              <w:t xml:space="preserve">, </w:t>
            </w:r>
            <w:proofErr w:type="spellStart"/>
            <w:r w:rsidRPr="00C4056C">
              <w:rPr>
                <w:rFonts w:ascii="Tenorite" w:eastAsia="Calibri" w:hAnsi="Tenorite"/>
                <w:sz w:val="20"/>
                <w:szCs w:val="20"/>
              </w:rPr>
              <w:t>Makefile</w:t>
            </w:r>
            <w:proofErr w:type="spellEnd"/>
            <w:r w:rsidRPr="00C4056C">
              <w:rPr>
                <w:rFonts w:ascii="Tenorite" w:eastAsia="Calibri" w:hAnsi="Tenorite"/>
                <w:sz w:val="20"/>
                <w:szCs w:val="20"/>
              </w:rPr>
              <w:t>, YAML, JSON, Terraform, Nginx, Redis, Jenkins, Power BI, Tableau, Excel, Google Sheets, Notion, Trello, Slack, Figma.</w:t>
            </w:r>
          </w:p>
        </w:tc>
      </w:tr>
      <w:tr w:rsidR="00002788" w:rsidRPr="003C6C8C" w14:paraId="16E9E968" w14:textId="77777777" w:rsidTr="008542FA">
        <w:trPr>
          <w:trHeight w:hRule="exact" w:val="20"/>
        </w:trPr>
        <w:tc>
          <w:tcPr>
            <w:tcW w:w="2518" w:type="dxa"/>
            <w:tcBorders>
              <w:top w:val="single" w:sz="4" w:space="0" w:color="000000"/>
              <w:left w:val="single" w:sz="4" w:space="0" w:color="000000"/>
              <w:bottom w:val="single" w:sz="4" w:space="0" w:color="000000"/>
              <w:right w:val="single" w:sz="4" w:space="0" w:color="000000"/>
            </w:tcBorders>
            <w:vAlign w:val="center"/>
          </w:tcPr>
          <w:p w14:paraId="0CE38E93" w14:textId="77777777" w:rsidR="00002788" w:rsidRPr="00C4056C" w:rsidRDefault="00002788" w:rsidP="00C4056C">
            <w:pPr>
              <w:spacing w:beforeLines="20" w:before="48" w:afterLines="20" w:after="48" w:line="276" w:lineRule="auto"/>
              <w:jc w:val="both"/>
              <w:rPr>
                <w:rFonts w:ascii="Tenorite" w:hAnsi="Tenorite" w:cstheme="minorHAnsi"/>
                <w:b/>
                <w:color w:val="000000" w:themeColor="text1"/>
                <w:sz w:val="20"/>
                <w:szCs w:val="20"/>
              </w:rPr>
            </w:pPr>
            <w:r w:rsidRPr="00C4056C">
              <w:rPr>
                <w:rFonts w:ascii="Tenorite" w:hAnsi="Tenorite" w:cstheme="minorHAnsi"/>
                <w:b/>
                <w:sz w:val="20"/>
                <w:szCs w:val="20"/>
                <w:lang w:val="en-IN"/>
              </w:rPr>
              <w:t>Code</w:t>
            </w:r>
            <w:r w:rsidRPr="00C4056C">
              <w:rPr>
                <w:rFonts w:ascii="Tenorite" w:hAnsi="Tenorite" w:cstheme="minorHAnsi"/>
                <w:b/>
                <w:color w:val="000000" w:themeColor="text1"/>
                <w:sz w:val="20"/>
                <w:szCs w:val="20"/>
              </w:rPr>
              <w:t xml:space="preserve"> EDUCATION</w:t>
            </w:r>
          </w:p>
          <w:p w14:paraId="10E146B1" w14:textId="77777777" w:rsidR="00002788" w:rsidRPr="00C4056C" w:rsidRDefault="00002788" w:rsidP="00C4056C">
            <w:pPr>
              <w:spacing w:after="240" w:line="240" w:lineRule="auto"/>
              <w:ind w:right="180"/>
              <w:rPr>
                <w:rFonts w:ascii="Tenorite" w:hAnsi="Tenorite" w:cstheme="minorHAnsi"/>
                <w:b/>
                <w:sz w:val="20"/>
                <w:szCs w:val="20"/>
                <w:lang w:val="en-IN"/>
              </w:rPr>
            </w:pPr>
            <w:r w:rsidRPr="00C4056C">
              <w:rPr>
                <w:rFonts w:ascii="Tenorite" w:hAnsi="Tenorite" w:cstheme="minorHAnsi"/>
                <w:b/>
                <w:sz w:val="20"/>
                <w:szCs w:val="20"/>
                <w:lang w:val="en-IN"/>
              </w:rPr>
              <w:t xml:space="preserve"> Quality, Documentation &amp; Project Management Tools</w:t>
            </w:r>
          </w:p>
        </w:tc>
        <w:tc>
          <w:tcPr>
            <w:tcW w:w="8277" w:type="dxa"/>
            <w:tcBorders>
              <w:top w:val="single" w:sz="4" w:space="0" w:color="000000"/>
              <w:left w:val="single" w:sz="4" w:space="0" w:color="000000"/>
              <w:bottom w:val="single" w:sz="4" w:space="0" w:color="000000"/>
              <w:right w:val="single" w:sz="4" w:space="0" w:color="000000"/>
            </w:tcBorders>
            <w:vAlign w:val="center"/>
          </w:tcPr>
          <w:p w14:paraId="2D61AB00" w14:textId="77777777" w:rsidR="00002788" w:rsidRPr="00D95314" w:rsidRDefault="00002788" w:rsidP="00C4056C">
            <w:pPr>
              <w:spacing w:after="240" w:line="240" w:lineRule="auto"/>
              <w:ind w:right="180"/>
              <w:rPr>
                <w:rFonts w:ascii="Tenorite" w:hAnsi="Tenorite" w:cstheme="minorHAnsi"/>
                <w:sz w:val="20"/>
                <w:szCs w:val="20"/>
                <w:lang w:val="sv-SE"/>
              </w:rPr>
            </w:pPr>
            <w:r w:rsidRPr="00D95314">
              <w:rPr>
                <w:rFonts w:ascii="Tenorite" w:hAnsi="Tenorite" w:cstheme="minorHAnsi"/>
                <w:sz w:val="20"/>
                <w:szCs w:val="20"/>
                <w:lang w:val="sv-SE"/>
              </w:rPr>
              <w:t>SonarQube, Sonar Lint, Swagger, Postman, JIRA, Trello</w:t>
            </w:r>
          </w:p>
        </w:tc>
      </w:tr>
    </w:tbl>
    <w:p w14:paraId="59656167" w14:textId="77777777" w:rsidR="0089399D" w:rsidRPr="00D95314" w:rsidRDefault="0089399D" w:rsidP="00C4056C">
      <w:pPr>
        <w:spacing w:beforeLines="20" w:before="48" w:line="276" w:lineRule="auto"/>
        <w:jc w:val="both"/>
        <w:rPr>
          <w:rFonts w:ascii="Tenorite" w:hAnsi="Tenorite" w:cstheme="minorHAnsi"/>
          <w:b/>
          <w:color w:val="000000" w:themeColor="text1"/>
          <w:sz w:val="20"/>
          <w:szCs w:val="20"/>
          <w:u w:val="single"/>
          <w:lang w:val="sv-SE"/>
        </w:rPr>
      </w:pPr>
    </w:p>
    <w:p w14:paraId="11D647B8" w14:textId="77777777" w:rsidR="0089399D" w:rsidRPr="00D95314" w:rsidRDefault="0089399D" w:rsidP="00C4056C">
      <w:pPr>
        <w:spacing w:beforeLines="20" w:before="48" w:line="276" w:lineRule="auto"/>
        <w:jc w:val="both"/>
        <w:rPr>
          <w:rFonts w:ascii="Tenorite" w:hAnsi="Tenorite" w:cstheme="minorHAnsi"/>
          <w:b/>
          <w:color w:val="000000" w:themeColor="text1"/>
          <w:sz w:val="20"/>
          <w:szCs w:val="20"/>
          <w:u w:val="single"/>
          <w:lang w:val="sv-SE"/>
        </w:rPr>
      </w:pPr>
    </w:p>
    <w:p w14:paraId="26ABFC6C" w14:textId="21569672" w:rsidR="00002788" w:rsidRPr="00C4056C" w:rsidRDefault="00002788" w:rsidP="00C4056C">
      <w:pPr>
        <w:spacing w:beforeLines="20" w:before="48" w:line="276" w:lineRule="auto"/>
        <w:jc w:val="both"/>
        <w:rPr>
          <w:rFonts w:ascii="Tenorite" w:hAnsi="Tenorite" w:cstheme="minorHAnsi"/>
          <w:b/>
          <w:color w:val="000000" w:themeColor="text1"/>
          <w:sz w:val="20"/>
          <w:szCs w:val="20"/>
          <w:u w:val="single"/>
        </w:rPr>
      </w:pPr>
      <w:r w:rsidRPr="00C4056C">
        <w:rPr>
          <w:rFonts w:ascii="Tenorite" w:hAnsi="Tenorite" w:cstheme="minorHAnsi"/>
          <w:b/>
          <w:color w:val="000000" w:themeColor="text1"/>
          <w:sz w:val="20"/>
          <w:szCs w:val="20"/>
          <w:u w:val="single"/>
        </w:rPr>
        <w:lastRenderedPageBreak/>
        <w:t>PROFESSIONAL EXPERIENCE</w:t>
      </w:r>
    </w:p>
    <w:p w14:paraId="18F38608" w14:textId="7DB49651" w:rsidR="00002788" w:rsidRPr="00C4056C" w:rsidRDefault="00002788" w:rsidP="00C4056C">
      <w:pPr>
        <w:pBdr>
          <w:bottom w:val="single" w:sz="18" w:space="1" w:color="auto"/>
        </w:pBdr>
        <w:spacing w:after="0"/>
        <w:rPr>
          <w:rFonts w:ascii="Tenorite" w:hAnsi="Tenorite"/>
          <w:b/>
          <w:bCs/>
          <w:sz w:val="20"/>
          <w:szCs w:val="20"/>
        </w:rPr>
      </w:pPr>
      <w:r w:rsidRPr="00C4056C">
        <w:rPr>
          <w:rFonts w:ascii="Tenorite" w:hAnsi="Tenorite"/>
          <w:b/>
          <w:bCs/>
          <w:sz w:val="20"/>
          <w:szCs w:val="20"/>
        </w:rPr>
        <w:t xml:space="preserve">Client: </w:t>
      </w:r>
      <w:r w:rsidR="00D95314">
        <w:rPr>
          <w:rFonts w:ascii="Tenorite" w:hAnsi="Tenorite"/>
          <w:b/>
          <w:bCs/>
          <w:sz w:val="20"/>
          <w:szCs w:val="20"/>
        </w:rPr>
        <w:t xml:space="preserve">Goldman </w:t>
      </w:r>
      <w:proofErr w:type="spellStart"/>
      <w:proofErr w:type="gramStart"/>
      <w:r w:rsidR="00D95314">
        <w:rPr>
          <w:rFonts w:ascii="Tenorite" w:hAnsi="Tenorite"/>
          <w:b/>
          <w:bCs/>
          <w:sz w:val="20"/>
          <w:szCs w:val="20"/>
        </w:rPr>
        <w:t>Sachs,NewYork</w:t>
      </w:r>
      <w:proofErr w:type="gramEnd"/>
      <w:r w:rsidR="00D95314">
        <w:rPr>
          <w:rFonts w:ascii="Tenorite" w:hAnsi="Tenorite"/>
          <w:b/>
          <w:bCs/>
          <w:sz w:val="20"/>
          <w:szCs w:val="20"/>
        </w:rPr>
        <w:t>,NY</w:t>
      </w:r>
      <w:proofErr w:type="spellEnd"/>
      <w:r w:rsidRPr="00C4056C">
        <w:rPr>
          <w:rFonts w:ascii="Tenorite" w:hAnsi="Tenorite"/>
          <w:b/>
          <w:bCs/>
          <w:sz w:val="20"/>
          <w:szCs w:val="20"/>
        </w:rPr>
        <w:t xml:space="preserve">   </w:t>
      </w:r>
      <w:r w:rsidR="00D95314">
        <w:rPr>
          <w:rFonts w:ascii="Tenorite" w:hAnsi="Tenorite"/>
          <w:b/>
          <w:bCs/>
          <w:sz w:val="20"/>
          <w:szCs w:val="20"/>
        </w:rPr>
        <w:tab/>
      </w:r>
      <w:r w:rsidR="00D95314">
        <w:rPr>
          <w:rFonts w:ascii="Tenorite" w:hAnsi="Tenorite"/>
          <w:b/>
          <w:bCs/>
          <w:sz w:val="20"/>
          <w:szCs w:val="20"/>
        </w:rPr>
        <w:tab/>
      </w:r>
      <w:r w:rsidR="00D95314">
        <w:rPr>
          <w:rFonts w:ascii="Tenorite" w:hAnsi="Tenorite"/>
          <w:b/>
          <w:bCs/>
          <w:sz w:val="20"/>
          <w:szCs w:val="20"/>
        </w:rPr>
        <w:tab/>
      </w:r>
      <w:r w:rsidR="00D95314">
        <w:rPr>
          <w:rFonts w:ascii="Tenorite" w:hAnsi="Tenorite"/>
          <w:b/>
          <w:bCs/>
          <w:sz w:val="20"/>
          <w:szCs w:val="20"/>
        </w:rPr>
        <w:tab/>
      </w:r>
      <w:r w:rsidR="00D95314">
        <w:rPr>
          <w:rFonts w:ascii="Tenorite" w:hAnsi="Tenorite"/>
          <w:b/>
          <w:bCs/>
          <w:sz w:val="20"/>
          <w:szCs w:val="20"/>
        </w:rPr>
        <w:tab/>
      </w:r>
      <w:r w:rsidR="00D95314">
        <w:rPr>
          <w:rFonts w:ascii="Tenorite" w:hAnsi="Tenorite"/>
          <w:b/>
          <w:bCs/>
          <w:sz w:val="20"/>
          <w:szCs w:val="20"/>
        </w:rPr>
        <w:tab/>
      </w:r>
      <w:r w:rsidR="00D95314">
        <w:rPr>
          <w:rFonts w:ascii="Tenorite" w:hAnsi="Tenorite"/>
          <w:b/>
          <w:bCs/>
          <w:sz w:val="20"/>
          <w:szCs w:val="20"/>
        </w:rPr>
        <w:tab/>
        <w:t>Feb 2025-Current</w:t>
      </w:r>
      <w:r w:rsidRPr="00C4056C">
        <w:rPr>
          <w:rFonts w:ascii="Tenorite" w:hAnsi="Tenorite"/>
          <w:b/>
          <w:bCs/>
          <w:sz w:val="20"/>
          <w:szCs w:val="20"/>
        </w:rPr>
        <w:tab/>
        <w:t xml:space="preserve">      </w:t>
      </w:r>
      <w:r w:rsidRPr="00C4056C">
        <w:rPr>
          <w:rFonts w:ascii="Tenorite" w:hAnsi="Tenorite"/>
          <w:b/>
          <w:bCs/>
          <w:sz w:val="20"/>
          <w:szCs w:val="20"/>
        </w:rPr>
        <w:tab/>
      </w:r>
    </w:p>
    <w:p w14:paraId="5169A936" w14:textId="7B963CAF" w:rsidR="00002788" w:rsidRPr="00C4056C" w:rsidRDefault="00002788" w:rsidP="00C4056C">
      <w:pPr>
        <w:pBdr>
          <w:bottom w:val="single" w:sz="18" w:space="1" w:color="auto"/>
        </w:pBdr>
        <w:spacing w:after="0"/>
        <w:rPr>
          <w:rFonts w:ascii="Tenorite" w:hAnsi="Tenorite"/>
          <w:b/>
          <w:bCs/>
          <w:sz w:val="20"/>
          <w:szCs w:val="20"/>
        </w:rPr>
      </w:pPr>
      <w:r w:rsidRPr="00C4056C">
        <w:rPr>
          <w:rFonts w:ascii="Tenorite" w:hAnsi="Tenorite"/>
          <w:b/>
          <w:bCs/>
          <w:sz w:val="20"/>
          <w:szCs w:val="20"/>
        </w:rPr>
        <w:t xml:space="preserve">Role: </w:t>
      </w:r>
      <w:proofErr w:type="spellStart"/>
      <w:proofErr w:type="gramStart"/>
      <w:r w:rsidR="00D95314">
        <w:rPr>
          <w:rFonts w:ascii="Tenorite" w:hAnsi="Tenorite"/>
          <w:b/>
          <w:bCs/>
          <w:sz w:val="20"/>
          <w:szCs w:val="20"/>
        </w:rPr>
        <w:t>Sr.</w:t>
      </w:r>
      <w:r w:rsidRPr="00C4056C">
        <w:rPr>
          <w:rFonts w:ascii="Tenorite" w:hAnsi="Tenorite"/>
          <w:b/>
          <w:bCs/>
          <w:sz w:val="20"/>
          <w:szCs w:val="20"/>
        </w:rPr>
        <w:t>GenAI</w:t>
      </w:r>
      <w:proofErr w:type="spellEnd"/>
      <w:proofErr w:type="gramEnd"/>
      <w:r w:rsidRPr="00C4056C">
        <w:rPr>
          <w:rFonts w:ascii="Tenorite" w:hAnsi="Tenorite"/>
          <w:b/>
          <w:bCs/>
          <w:sz w:val="20"/>
          <w:szCs w:val="20"/>
        </w:rPr>
        <w:t>/</w:t>
      </w:r>
      <w:r w:rsidR="00D95314">
        <w:rPr>
          <w:rFonts w:ascii="Tenorite" w:hAnsi="Tenorite"/>
          <w:b/>
          <w:bCs/>
          <w:sz w:val="20"/>
          <w:szCs w:val="20"/>
        </w:rPr>
        <w:t>ML</w:t>
      </w:r>
      <w:r w:rsidRPr="00C4056C">
        <w:rPr>
          <w:rFonts w:ascii="Tenorite" w:hAnsi="Tenorite"/>
          <w:b/>
          <w:bCs/>
          <w:sz w:val="20"/>
          <w:szCs w:val="20"/>
        </w:rPr>
        <w:t xml:space="preserve"> Engineer</w:t>
      </w:r>
    </w:p>
    <w:p w14:paraId="13DB656D" w14:textId="77777777" w:rsidR="00002788" w:rsidRPr="00C4056C" w:rsidRDefault="00002788" w:rsidP="00C4056C">
      <w:pPr>
        <w:pBdr>
          <w:bottom w:val="single" w:sz="18" w:space="1" w:color="auto"/>
        </w:pBdr>
        <w:spacing w:after="0"/>
        <w:rPr>
          <w:rFonts w:ascii="Tenorite" w:hAnsi="Tenorite"/>
          <w:b/>
          <w:bCs/>
          <w:sz w:val="20"/>
          <w:szCs w:val="20"/>
        </w:rPr>
      </w:pPr>
      <w:r w:rsidRPr="00C4056C">
        <w:rPr>
          <w:rFonts w:ascii="Tenorite" w:hAnsi="Tenorite"/>
          <w:b/>
          <w:bCs/>
          <w:sz w:val="20"/>
          <w:szCs w:val="20"/>
        </w:rPr>
        <w:t>Responsibilities:</w:t>
      </w:r>
    </w:p>
    <w:p w14:paraId="62CEC9E2" w14:textId="77777777" w:rsidR="00002788" w:rsidRPr="00C4056C" w:rsidRDefault="00002788" w:rsidP="00C4056C">
      <w:pPr>
        <w:pStyle w:val="NormalWeb"/>
        <w:numPr>
          <w:ilvl w:val="0"/>
          <w:numId w:val="10"/>
        </w:numPr>
        <w:spacing w:before="0" w:beforeAutospacing="0" w:after="0"/>
        <w:jc w:val="both"/>
        <w:rPr>
          <w:rFonts w:ascii="Tenorite" w:hAnsi="Tenorite"/>
          <w:sz w:val="20"/>
          <w:szCs w:val="20"/>
        </w:rPr>
      </w:pPr>
      <w:r w:rsidRPr="00C4056C">
        <w:rPr>
          <w:rFonts w:ascii="Tenorite" w:hAnsi="Tenorite"/>
          <w:sz w:val="20"/>
          <w:szCs w:val="20"/>
        </w:rPr>
        <w:t xml:space="preserve">Architected modular supporting </w:t>
      </w:r>
      <w:r w:rsidRPr="00C4056C">
        <w:rPr>
          <w:rFonts w:ascii="Tenorite" w:hAnsi="Tenorite"/>
          <w:b/>
          <w:bCs/>
          <w:sz w:val="20"/>
          <w:szCs w:val="20"/>
        </w:rPr>
        <w:t>AI agent orchestration within agentic frameworks</w:t>
      </w:r>
      <w:r w:rsidRPr="00C4056C">
        <w:rPr>
          <w:rFonts w:ascii="Tenorite" w:hAnsi="Tenorite"/>
          <w:sz w:val="20"/>
          <w:szCs w:val="20"/>
        </w:rPr>
        <w:t xml:space="preserve"> for autonomous document summarization and financial insights generation., integrating financial document embeddings, vector search, and LLMs for enterprise-level knowledge retrieval and document summarization.</w:t>
      </w:r>
    </w:p>
    <w:p w14:paraId="3223C14A" w14:textId="77777777" w:rsidR="00002788" w:rsidRPr="00C4056C" w:rsidRDefault="00002788" w:rsidP="00C4056C">
      <w:pPr>
        <w:pStyle w:val="NormalWeb"/>
        <w:numPr>
          <w:ilvl w:val="0"/>
          <w:numId w:val="10"/>
        </w:numPr>
        <w:spacing w:before="0" w:beforeAutospacing="0" w:after="0"/>
        <w:jc w:val="both"/>
        <w:rPr>
          <w:rFonts w:ascii="Tenorite" w:hAnsi="Tenorite"/>
          <w:sz w:val="20"/>
          <w:szCs w:val="20"/>
        </w:rPr>
      </w:pPr>
      <w:r w:rsidRPr="00C4056C">
        <w:rPr>
          <w:rFonts w:ascii="Tenorite" w:hAnsi="Tenorite"/>
          <w:sz w:val="20"/>
          <w:szCs w:val="20"/>
        </w:rPr>
        <w:t>Fine-tuned</w:t>
      </w:r>
      <w:r w:rsidRPr="00C4056C">
        <w:rPr>
          <w:rFonts w:ascii="Tenorite" w:eastAsiaTheme="minorHAnsi" w:hAnsi="Tenorite" w:cstheme="minorBidi"/>
          <w:sz w:val="20"/>
          <w:szCs w:val="20"/>
        </w:rPr>
        <w:t xml:space="preserve"> </w:t>
      </w:r>
      <w:r w:rsidRPr="00C4056C">
        <w:rPr>
          <w:rFonts w:ascii="Tenorite" w:hAnsi="Tenorite"/>
          <w:sz w:val="20"/>
          <w:szCs w:val="20"/>
        </w:rPr>
        <w:t xml:space="preserve">employing </w:t>
      </w:r>
      <w:proofErr w:type="spellStart"/>
      <w:r w:rsidRPr="00C4056C">
        <w:rPr>
          <w:rFonts w:ascii="Tenorite" w:hAnsi="Tenorite"/>
          <w:b/>
          <w:bCs/>
          <w:sz w:val="20"/>
          <w:szCs w:val="20"/>
        </w:rPr>
        <w:t>LoRA</w:t>
      </w:r>
      <w:proofErr w:type="spellEnd"/>
      <w:r w:rsidRPr="00C4056C">
        <w:rPr>
          <w:rFonts w:ascii="Tenorite" w:hAnsi="Tenorite"/>
          <w:b/>
          <w:bCs/>
          <w:sz w:val="20"/>
          <w:szCs w:val="20"/>
        </w:rPr>
        <w:t xml:space="preserve"> and </w:t>
      </w:r>
      <w:proofErr w:type="spellStart"/>
      <w:r w:rsidRPr="00C4056C">
        <w:rPr>
          <w:rFonts w:ascii="Tenorite" w:hAnsi="Tenorite"/>
          <w:b/>
          <w:bCs/>
          <w:sz w:val="20"/>
          <w:szCs w:val="20"/>
        </w:rPr>
        <w:t>QLoRA</w:t>
      </w:r>
      <w:proofErr w:type="spellEnd"/>
      <w:r w:rsidRPr="00C4056C">
        <w:rPr>
          <w:rFonts w:ascii="Tenorite" w:hAnsi="Tenorite"/>
          <w:b/>
          <w:bCs/>
          <w:sz w:val="20"/>
          <w:szCs w:val="20"/>
        </w:rPr>
        <w:t xml:space="preserve"> fine-tuning techniques</w:t>
      </w:r>
      <w:r w:rsidRPr="00C4056C">
        <w:rPr>
          <w:rFonts w:ascii="Tenorite" w:hAnsi="Tenorite"/>
          <w:sz w:val="20"/>
          <w:szCs w:val="20"/>
        </w:rPr>
        <w:t xml:space="preserve"> for optimized LLM adaptation and RAG-based knowledge retrieval, and later integrated Google Gemini (released Dec 2023) into enterprise pipelines for advanced multimodal content generation, regulatory report automation, and context-aware knowledge retrieval workflows.</w:t>
      </w:r>
    </w:p>
    <w:p w14:paraId="20BAF3B9"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Engineered vector-based retrieval layers using </w:t>
      </w:r>
      <w:r w:rsidRPr="00C4056C">
        <w:rPr>
          <w:rFonts w:ascii="Tenorite" w:hAnsi="Tenorite"/>
          <w:b/>
          <w:bCs/>
          <w:sz w:val="20"/>
          <w:szCs w:val="20"/>
        </w:rPr>
        <w:t>FAISS</w:t>
      </w:r>
      <w:r w:rsidRPr="00C4056C">
        <w:rPr>
          <w:rFonts w:ascii="Tenorite" w:hAnsi="Tenorite"/>
          <w:sz w:val="20"/>
          <w:szCs w:val="20"/>
        </w:rPr>
        <w:t xml:space="preserve">, </w:t>
      </w:r>
      <w:r w:rsidRPr="00C4056C">
        <w:rPr>
          <w:rFonts w:ascii="Tenorite" w:hAnsi="Tenorite"/>
          <w:b/>
          <w:bCs/>
          <w:sz w:val="20"/>
          <w:szCs w:val="20"/>
        </w:rPr>
        <w:t>Pinecone</w:t>
      </w:r>
      <w:r w:rsidRPr="00C4056C">
        <w:rPr>
          <w:rFonts w:ascii="Tenorite" w:hAnsi="Tenorite"/>
          <w:sz w:val="20"/>
          <w:szCs w:val="20"/>
        </w:rPr>
        <w:t xml:space="preserve">, and </w:t>
      </w:r>
      <w:r w:rsidRPr="00C4056C">
        <w:rPr>
          <w:rFonts w:ascii="Tenorite" w:hAnsi="Tenorite"/>
          <w:b/>
          <w:bCs/>
          <w:sz w:val="20"/>
          <w:szCs w:val="20"/>
        </w:rPr>
        <w:t>Weaviate</w:t>
      </w:r>
      <w:r w:rsidRPr="00C4056C">
        <w:rPr>
          <w:rFonts w:ascii="Tenorite" w:hAnsi="Tenorite"/>
          <w:sz w:val="20"/>
          <w:szCs w:val="20"/>
        </w:rPr>
        <w:t>, supporting high-dimensional search queries across financial records, regulatory documents, and internal research libraries.</w:t>
      </w:r>
      <w:r w:rsidRPr="00C4056C">
        <w:rPr>
          <w:rFonts w:ascii="Tenorite" w:eastAsiaTheme="minorHAnsi" w:hAnsi="Tenorite" w:cstheme="minorBidi"/>
          <w:sz w:val="20"/>
          <w:szCs w:val="20"/>
        </w:rPr>
        <w:t xml:space="preserve"> </w:t>
      </w:r>
      <w:r w:rsidRPr="00C4056C">
        <w:rPr>
          <w:rFonts w:ascii="Tenorite" w:hAnsi="Tenorite"/>
          <w:sz w:val="20"/>
          <w:szCs w:val="20"/>
        </w:rPr>
        <w:t>Architected modular</w:t>
      </w:r>
    </w:p>
    <w:p w14:paraId="3F24D0C1"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Integrated </w:t>
      </w:r>
      <w:r w:rsidRPr="00C4056C">
        <w:rPr>
          <w:rFonts w:ascii="Tenorite" w:hAnsi="Tenorite"/>
          <w:b/>
          <w:bCs/>
          <w:sz w:val="20"/>
          <w:szCs w:val="20"/>
        </w:rPr>
        <w:t>observability layers</w:t>
      </w:r>
      <w:r w:rsidRPr="00C4056C">
        <w:rPr>
          <w:rFonts w:ascii="Tenorite" w:hAnsi="Tenorite"/>
          <w:sz w:val="20"/>
          <w:szCs w:val="20"/>
        </w:rPr>
        <w:t xml:space="preserve"> using </w:t>
      </w:r>
      <w:r w:rsidRPr="00C4056C">
        <w:rPr>
          <w:rFonts w:ascii="Tenorite" w:hAnsi="Tenorite"/>
          <w:b/>
          <w:bCs/>
          <w:sz w:val="20"/>
          <w:szCs w:val="20"/>
        </w:rPr>
        <w:t>Prometheus</w:t>
      </w:r>
      <w:r w:rsidRPr="00C4056C">
        <w:rPr>
          <w:rFonts w:ascii="Tenorite" w:hAnsi="Tenorite"/>
          <w:sz w:val="20"/>
          <w:szCs w:val="20"/>
        </w:rPr>
        <w:t xml:space="preserve"> and </w:t>
      </w:r>
      <w:r w:rsidRPr="00C4056C">
        <w:rPr>
          <w:rFonts w:ascii="Tenorite" w:hAnsi="Tenorite"/>
          <w:b/>
          <w:bCs/>
          <w:sz w:val="20"/>
          <w:szCs w:val="20"/>
        </w:rPr>
        <w:t>Grafana</w:t>
      </w:r>
      <w:r w:rsidRPr="00C4056C">
        <w:rPr>
          <w:rFonts w:ascii="Tenorite" w:hAnsi="Tenorite"/>
          <w:sz w:val="20"/>
          <w:szCs w:val="20"/>
        </w:rPr>
        <w:t xml:space="preserve"> to monitor </w:t>
      </w:r>
      <w:r w:rsidRPr="00C4056C">
        <w:rPr>
          <w:rFonts w:ascii="Tenorite" w:hAnsi="Tenorite"/>
          <w:b/>
          <w:bCs/>
          <w:sz w:val="20"/>
          <w:szCs w:val="20"/>
        </w:rPr>
        <w:t>endpoint latencies</w:t>
      </w:r>
      <w:r w:rsidRPr="00C4056C">
        <w:rPr>
          <w:rFonts w:ascii="Tenorite" w:hAnsi="Tenorite"/>
          <w:sz w:val="20"/>
          <w:szCs w:val="20"/>
        </w:rPr>
        <w:t xml:space="preserve">, </w:t>
      </w:r>
      <w:r w:rsidRPr="00C4056C">
        <w:rPr>
          <w:rFonts w:ascii="Tenorite" w:hAnsi="Tenorite"/>
          <w:b/>
          <w:bCs/>
          <w:sz w:val="20"/>
          <w:szCs w:val="20"/>
        </w:rPr>
        <w:t>model health</w:t>
      </w:r>
      <w:r w:rsidRPr="00C4056C">
        <w:rPr>
          <w:rFonts w:ascii="Tenorite" w:hAnsi="Tenorite"/>
          <w:sz w:val="20"/>
          <w:szCs w:val="20"/>
        </w:rPr>
        <w:t xml:space="preserve">, and </w:t>
      </w:r>
      <w:r w:rsidRPr="00C4056C">
        <w:rPr>
          <w:rFonts w:ascii="Tenorite" w:hAnsi="Tenorite"/>
          <w:b/>
          <w:bCs/>
          <w:sz w:val="20"/>
          <w:szCs w:val="20"/>
        </w:rPr>
        <w:t>system resource utilization</w:t>
      </w:r>
      <w:r w:rsidRPr="00C4056C">
        <w:rPr>
          <w:rFonts w:ascii="Tenorite" w:hAnsi="Tenorite"/>
          <w:sz w:val="20"/>
          <w:szCs w:val="20"/>
        </w:rPr>
        <w:t xml:space="preserve"> across </w:t>
      </w:r>
      <w:r w:rsidRPr="00C4056C">
        <w:rPr>
          <w:rFonts w:ascii="Tenorite" w:hAnsi="Tenorite"/>
          <w:b/>
          <w:bCs/>
          <w:sz w:val="20"/>
          <w:szCs w:val="20"/>
        </w:rPr>
        <w:t>GKE clusters</w:t>
      </w:r>
      <w:r w:rsidRPr="00C4056C">
        <w:rPr>
          <w:rFonts w:ascii="Tenorite" w:hAnsi="Tenorite"/>
          <w:sz w:val="20"/>
          <w:szCs w:val="20"/>
        </w:rPr>
        <w:t>, ensuring operational transparency and reliability.</w:t>
      </w:r>
    </w:p>
    <w:p w14:paraId="02696012"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Designed scalable </w:t>
      </w:r>
      <w:r w:rsidRPr="00C4056C">
        <w:rPr>
          <w:rFonts w:ascii="Tenorite" w:hAnsi="Tenorite"/>
          <w:b/>
          <w:bCs/>
          <w:sz w:val="20"/>
          <w:szCs w:val="20"/>
        </w:rPr>
        <w:t>multi-model serving architectures</w:t>
      </w:r>
      <w:r w:rsidRPr="00C4056C">
        <w:rPr>
          <w:rFonts w:ascii="Tenorite" w:hAnsi="Tenorite"/>
          <w:sz w:val="20"/>
          <w:szCs w:val="20"/>
        </w:rPr>
        <w:t xml:space="preserve"> using </w:t>
      </w:r>
      <w:proofErr w:type="spellStart"/>
      <w:r w:rsidRPr="00C4056C">
        <w:rPr>
          <w:rFonts w:ascii="Tenorite" w:hAnsi="Tenorite"/>
          <w:b/>
          <w:bCs/>
          <w:sz w:val="20"/>
          <w:szCs w:val="20"/>
        </w:rPr>
        <w:t>BentoML</w:t>
      </w:r>
      <w:proofErr w:type="spellEnd"/>
      <w:r w:rsidRPr="00C4056C">
        <w:rPr>
          <w:rFonts w:ascii="Tenorite" w:hAnsi="Tenorite"/>
          <w:sz w:val="20"/>
          <w:szCs w:val="20"/>
        </w:rPr>
        <w:t xml:space="preserve"> and </w:t>
      </w:r>
      <w:proofErr w:type="spellStart"/>
      <w:r w:rsidRPr="00C4056C">
        <w:rPr>
          <w:rFonts w:ascii="Tenorite" w:hAnsi="Tenorite"/>
          <w:b/>
          <w:bCs/>
          <w:sz w:val="20"/>
          <w:szCs w:val="20"/>
        </w:rPr>
        <w:t>KServe</w:t>
      </w:r>
      <w:proofErr w:type="spellEnd"/>
      <w:r w:rsidRPr="00C4056C">
        <w:rPr>
          <w:rFonts w:ascii="Tenorite" w:hAnsi="Tenorite"/>
          <w:sz w:val="20"/>
          <w:szCs w:val="20"/>
        </w:rPr>
        <w:t xml:space="preserve">, deploying containerized </w:t>
      </w:r>
      <w:r w:rsidRPr="00C4056C">
        <w:rPr>
          <w:rFonts w:ascii="Tenorite" w:hAnsi="Tenorite"/>
          <w:b/>
          <w:bCs/>
          <w:sz w:val="20"/>
          <w:szCs w:val="20"/>
        </w:rPr>
        <w:t>LLMs</w:t>
      </w:r>
      <w:r w:rsidRPr="00C4056C">
        <w:rPr>
          <w:rFonts w:ascii="Tenorite" w:hAnsi="Tenorite"/>
          <w:sz w:val="20"/>
          <w:szCs w:val="20"/>
        </w:rPr>
        <w:t xml:space="preserve"> and </w:t>
      </w:r>
      <w:r w:rsidRPr="00C4056C">
        <w:rPr>
          <w:rFonts w:ascii="Tenorite" w:hAnsi="Tenorite"/>
          <w:b/>
          <w:bCs/>
          <w:sz w:val="20"/>
          <w:szCs w:val="20"/>
        </w:rPr>
        <w:t>Diffusion Models</w:t>
      </w:r>
      <w:r w:rsidRPr="00C4056C">
        <w:rPr>
          <w:rFonts w:ascii="Tenorite" w:hAnsi="Tenorite"/>
          <w:sz w:val="20"/>
          <w:szCs w:val="20"/>
        </w:rPr>
        <w:t xml:space="preserve"> across distributed </w:t>
      </w:r>
      <w:r w:rsidRPr="00C4056C">
        <w:rPr>
          <w:rFonts w:ascii="Tenorite" w:hAnsi="Tenorite"/>
          <w:b/>
          <w:bCs/>
          <w:sz w:val="20"/>
          <w:szCs w:val="20"/>
        </w:rPr>
        <w:t>Kubernetes (GKE)</w:t>
      </w:r>
      <w:r w:rsidRPr="00C4056C">
        <w:rPr>
          <w:rFonts w:ascii="Tenorite" w:hAnsi="Tenorite"/>
          <w:sz w:val="20"/>
          <w:szCs w:val="20"/>
        </w:rPr>
        <w:t xml:space="preserve"> clusters to support parallel, low-latency inference workflows.</w:t>
      </w:r>
    </w:p>
    <w:p w14:paraId="1F9751DB"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Built distributed </w:t>
      </w:r>
      <w:r w:rsidRPr="00C4056C">
        <w:rPr>
          <w:rFonts w:ascii="Tenorite" w:hAnsi="Tenorite"/>
          <w:b/>
          <w:bCs/>
          <w:sz w:val="20"/>
          <w:szCs w:val="20"/>
        </w:rPr>
        <w:t>generation workflows</w:t>
      </w:r>
      <w:r w:rsidRPr="00C4056C">
        <w:rPr>
          <w:rFonts w:ascii="Tenorite" w:hAnsi="Tenorite"/>
          <w:sz w:val="20"/>
          <w:szCs w:val="20"/>
        </w:rPr>
        <w:t xml:space="preserve"> using </w:t>
      </w:r>
      <w:r w:rsidRPr="00C4056C">
        <w:rPr>
          <w:rFonts w:ascii="Tenorite" w:hAnsi="Tenorite"/>
          <w:b/>
          <w:bCs/>
          <w:sz w:val="20"/>
          <w:szCs w:val="20"/>
        </w:rPr>
        <w:t>Ray</w:t>
      </w:r>
      <w:r w:rsidRPr="00C4056C">
        <w:rPr>
          <w:rFonts w:ascii="Tenorite" w:hAnsi="Tenorite"/>
          <w:sz w:val="20"/>
          <w:szCs w:val="20"/>
        </w:rPr>
        <w:t xml:space="preserve">, orchestrating concurrent </w:t>
      </w:r>
      <w:r w:rsidRPr="00C4056C">
        <w:rPr>
          <w:rFonts w:ascii="Tenorite" w:hAnsi="Tenorite"/>
          <w:b/>
          <w:bCs/>
          <w:sz w:val="20"/>
          <w:szCs w:val="20"/>
        </w:rPr>
        <w:t>LLM inference tasks</w:t>
      </w:r>
      <w:r w:rsidRPr="00C4056C">
        <w:rPr>
          <w:rFonts w:ascii="Tenorite" w:hAnsi="Tenorite"/>
          <w:sz w:val="20"/>
          <w:szCs w:val="20"/>
        </w:rPr>
        <w:t xml:space="preserve"> for large-scale </w:t>
      </w:r>
      <w:r w:rsidRPr="00C4056C">
        <w:rPr>
          <w:rFonts w:ascii="Tenorite" w:hAnsi="Tenorite"/>
          <w:b/>
          <w:bCs/>
          <w:sz w:val="20"/>
          <w:szCs w:val="20"/>
        </w:rPr>
        <w:t>document summarization</w:t>
      </w:r>
      <w:r w:rsidRPr="00C4056C">
        <w:rPr>
          <w:rFonts w:ascii="Tenorite" w:hAnsi="Tenorite"/>
          <w:sz w:val="20"/>
          <w:szCs w:val="20"/>
        </w:rPr>
        <w:t xml:space="preserve">, </w:t>
      </w:r>
      <w:r w:rsidRPr="00C4056C">
        <w:rPr>
          <w:rFonts w:ascii="Tenorite" w:hAnsi="Tenorite"/>
          <w:b/>
          <w:bCs/>
          <w:sz w:val="20"/>
          <w:szCs w:val="20"/>
        </w:rPr>
        <w:t>Q&amp;A</w:t>
      </w:r>
      <w:r w:rsidRPr="00C4056C">
        <w:rPr>
          <w:rFonts w:ascii="Tenorite" w:hAnsi="Tenorite"/>
          <w:sz w:val="20"/>
          <w:szCs w:val="20"/>
        </w:rPr>
        <w:t xml:space="preserve"> and </w:t>
      </w:r>
      <w:r w:rsidRPr="00C4056C">
        <w:rPr>
          <w:rFonts w:ascii="Tenorite" w:hAnsi="Tenorite"/>
          <w:b/>
          <w:bCs/>
          <w:sz w:val="20"/>
          <w:szCs w:val="20"/>
        </w:rPr>
        <w:t>content synthesis pipelines</w:t>
      </w:r>
      <w:r w:rsidRPr="00C4056C">
        <w:rPr>
          <w:rFonts w:ascii="Tenorite" w:hAnsi="Tenorite"/>
          <w:sz w:val="20"/>
          <w:szCs w:val="20"/>
        </w:rPr>
        <w:t>, ensuring efficient parallel processing and workload scaling.</w:t>
      </w:r>
    </w:p>
    <w:p w14:paraId="0B2C04B3"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Integrated </w:t>
      </w:r>
      <w:proofErr w:type="spellStart"/>
      <w:r w:rsidRPr="00C4056C">
        <w:rPr>
          <w:rFonts w:ascii="Tenorite" w:hAnsi="Tenorite"/>
          <w:b/>
          <w:bCs/>
          <w:sz w:val="20"/>
          <w:szCs w:val="20"/>
        </w:rPr>
        <w:t>PromptLayer</w:t>
      </w:r>
      <w:proofErr w:type="spellEnd"/>
      <w:r w:rsidRPr="00C4056C">
        <w:rPr>
          <w:rFonts w:ascii="Tenorite" w:hAnsi="Tenorite"/>
          <w:sz w:val="20"/>
          <w:szCs w:val="20"/>
        </w:rPr>
        <w:t xml:space="preserve"> for centralized </w:t>
      </w:r>
      <w:r w:rsidRPr="00C4056C">
        <w:rPr>
          <w:rFonts w:ascii="Tenorite" w:hAnsi="Tenorite"/>
          <w:b/>
          <w:bCs/>
          <w:sz w:val="20"/>
          <w:szCs w:val="20"/>
        </w:rPr>
        <w:t>prompt management</w:t>
      </w:r>
      <w:r w:rsidRPr="00C4056C">
        <w:rPr>
          <w:rFonts w:ascii="Tenorite" w:hAnsi="Tenorite"/>
          <w:sz w:val="20"/>
          <w:szCs w:val="20"/>
        </w:rPr>
        <w:t xml:space="preserve">, enabling version control, traceability, and optimization across production and experimental </w:t>
      </w:r>
      <w:r w:rsidRPr="00C4056C">
        <w:rPr>
          <w:rFonts w:ascii="Tenorite" w:hAnsi="Tenorite"/>
          <w:b/>
          <w:bCs/>
          <w:sz w:val="20"/>
          <w:szCs w:val="20"/>
        </w:rPr>
        <w:t>LLM pipelines</w:t>
      </w:r>
      <w:r w:rsidRPr="00C4056C">
        <w:rPr>
          <w:rFonts w:ascii="Tenorite" w:hAnsi="Tenorite"/>
          <w:sz w:val="20"/>
          <w:szCs w:val="20"/>
        </w:rPr>
        <w:t>.</w:t>
      </w:r>
    </w:p>
    <w:p w14:paraId="32BCEBBE"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Implemented </w:t>
      </w:r>
      <w:r w:rsidRPr="00C4056C">
        <w:rPr>
          <w:rFonts w:ascii="Tenorite" w:hAnsi="Tenorite"/>
          <w:b/>
          <w:bCs/>
          <w:sz w:val="20"/>
          <w:szCs w:val="20"/>
        </w:rPr>
        <w:t>drift monitoring</w:t>
      </w:r>
      <w:r w:rsidRPr="00C4056C">
        <w:rPr>
          <w:rFonts w:ascii="Tenorite" w:hAnsi="Tenorite"/>
          <w:sz w:val="20"/>
          <w:szCs w:val="20"/>
        </w:rPr>
        <w:t xml:space="preserve"> and </w:t>
      </w:r>
      <w:r w:rsidRPr="00C4056C">
        <w:rPr>
          <w:rFonts w:ascii="Tenorite" w:hAnsi="Tenorite"/>
          <w:b/>
          <w:bCs/>
          <w:sz w:val="20"/>
          <w:szCs w:val="20"/>
        </w:rPr>
        <w:t>model health tracking</w:t>
      </w:r>
      <w:r w:rsidRPr="00C4056C">
        <w:rPr>
          <w:rFonts w:ascii="Tenorite" w:hAnsi="Tenorite"/>
          <w:sz w:val="20"/>
          <w:szCs w:val="20"/>
        </w:rPr>
        <w:t xml:space="preserve"> with </w:t>
      </w:r>
      <w:r w:rsidRPr="00C4056C">
        <w:rPr>
          <w:rFonts w:ascii="Tenorite" w:hAnsi="Tenorite"/>
          <w:b/>
          <w:bCs/>
          <w:sz w:val="20"/>
          <w:szCs w:val="20"/>
        </w:rPr>
        <w:t>Evidently AI</w:t>
      </w:r>
      <w:r w:rsidRPr="00C4056C">
        <w:rPr>
          <w:rFonts w:ascii="Tenorite" w:hAnsi="Tenorite"/>
          <w:sz w:val="20"/>
          <w:szCs w:val="20"/>
        </w:rPr>
        <w:t xml:space="preserve">, embedding </w:t>
      </w:r>
      <w:r w:rsidRPr="00C4056C">
        <w:rPr>
          <w:rFonts w:ascii="Tenorite" w:hAnsi="Tenorite"/>
          <w:b/>
          <w:bCs/>
          <w:sz w:val="20"/>
          <w:szCs w:val="20"/>
        </w:rPr>
        <w:t>explainability metrics</w:t>
      </w:r>
      <w:r w:rsidRPr="00C4056C">
        <w:rPr>
          <w:rFonts w:ascii="Tenorite" w:hAnsi="Tenorite"/>
          <w:sz w:val="20"/>
          <w:szCs w:val="20"/>
        </w:rPr>
        <w:t xml:space="preserve"> and insights directly into </w:t>
      </w:r>
      <w:r w:rsidRPr="00C4056C">
        <w:rPr>
          <w:rFonts w:ascii="Tenorite" w:hAnsi="Tenorite"/>
          <w:b/>
          <w:bCs/>
          <w:sz w:val="20"/>
          <w:szCs w:val="20"/>
        </w:rPr>
        <w:t>production monitoring dashboards</w:t>
      </w:r>
      <w:r w:rsidRPr="00C4056C">
        <w:rPr>
          <w:rFonts w:ascii="Tenorite" w:hAnsi="Tenorite"/>
          <w:sz w:val="20"/>
          <w:szCs w:val="20"/>
        </w:rPr>
        <w:t xml:space="preserve"> for proactive model performance management.</w:t>
      </w:r>
    </w:p>
    <w:p w14:paraId="14ACB204"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Automated dataset and artifact lineage tracking using </w:t>
      </w:r>
      <w:r w:rsidRPr="00C4056C">
        <w:rPr>
          <w:rFonts w:ascii="Tenorite" w:hAnsi="Tenorite"/>
          <w:b/>
          <w:bCs/>
          <w:sz w:val="20"/>
          <w:szCs w:val="20"/>
        </w:rPr>
        <w:t>DVC</w:t>
      </w:r>
      <w:r w:rsidRPr="00C4056C">
        <w:rPr>
          <w:rFonts w:ascii="Tenorite" w:hAnsi="Tenorite"/>
          <w:sz w:val="20"/>
          <w:szCs w:val="20"/>
        </w:rPr>
        <w:t>, enabling reproducibility across model iterations and regulatory audits.</w:t>
      </w:r>
    </w:p>
    <w:p w14:paraId="4035FCB3"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Deployed multi-modal processing pipelines combining </w:t>
      </w:r>
      <w:r w:rsidRPr="00C4056C">
        <w:rPr>
          <w:rFonts w:ascii="Tenorite" w:hAnsi="Tenorite"/>
          <w:b/>
          <w:bCs/>
          <w:sz w:val="20"/>
          <w:szCs w:val="20"/>
        </w:rPr>
        <w:t>Whisper</w:t>
      </w:r>
      <w:r w:rsidRPr="00C4056C">
        <w:rPr>
          <w:rFonts w:ascii="Tenorite" w:hAnsi="Tenorite"/>
          <w:sz w:val="20"/>
          <w:szCs w:val="20"/>
        </w:rPr>
        <w:t xml:space="preserve"> for speech-to-text conversion and </w:t>
      </w:r>
      <w:r w:rsidRPr="00C4056C">
        <w:rPr>
          <w:rFonts w:ascii="Tenorite" w:hAnsi="Tenorite"/>
          <w:b/>
          <w:bCs/>
          <w:sz w:val="20"/>
          <w:szCs w:val="20"/>
        </w:rPr>
        <w:t>CLIP</w:t>
      </w:r>
      <w:r w:rsidRPr="00C4056C">
        <w:rPr>
          <w:rFonts w:ascii="Tenorite" w:hAnsi="Tenorite"/>
          <w:sz w:val="20"/>
          <w:szCs w:val="20"/>
        </w:rPr>
        <w:t xml:space="preserve"> for image-text embeddings, supporting structured knowledge extraction from multimedia datasets.</w:t>
      </w:r>
    </w:p>
    <w:p w14:paraId="722C302C"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Automated data pipelines using </w:t>
      </w:r>
      <w:r w:rsidRPr="00C4056C">
        <w:rPr>
          <w:rFonts w:ascii="Tenorite" w:hAnsi="Tenorite"/>
          <w:b/>
          <w:bCs/>
          <w:sz w:val="20"/>
          <w:szCs w:val="20"/>
        </w:rPr>
        <w:t>Apache Airflow</w:t>
      </w:r>
      <w:r w:rsidRPr="00C4056C">
        <w:rPr>
          <w:rFonts w:ascii="Tenorite" w:hAnsi="Tenorite"/>
          <w:sz w:val="20"/>
          <w:szCs w:val="20"/>
        </w:rPr>
        <w:t xml:space="preserve">, orchestrating feature ingestion from </w:t>
      </w:r>
      <w:proofErr w:type="spellStart"/>
      <w:r w:rsidRPr="00C4056C">
        <w:rPr>
          <w:rFonts w:ascii="Tenorite" w:hAnsi="Tenorite"/>
          <w:b/>
          <w:bCs/>
          <w:sz w:val="20"/>
          <w:szCs w:val="20"/>
        </w:rPr>
        <w:t>BigQuery</w:t>
      </w:r>
      <w:proofErr w:type="spellEnd"/>
      <w:r w:rsidRPr="00C4056C">
        <w:rPr>
          <w:rFonts w:ascii="Tenorite" w:hAnsi="Tenorite"/>
          <w:sz w:val="20"/>
          <w:szCs w:val="20"/>
        </w:rPr>
        <w:t xml:space="preserve"> and </w:t>
      </w:r>
      <w:r w:rsidRPr="00C4056C">
        <w:rPr>
          <w:rFonts w:ascii="Tenorite" w:hAnsi="Tenorite"/>
          <w:b/>
          <w:bCs/>
          <w:sz w:val="20"/>
          <w:szCs w:val="20"/>
        </w:rPr>
        <w:t>Google Cloud Storage</w:t>
      </w:r>
      <w:r w:rsidRPr="00C4056C">
        <w:rPr>
          <w:rFonts w:ascii="Tenorite" w:hAnsi="Tenorite"/>
          <w:sz w:val="20"/>
          <w:szCs w:val="20"/>
        </w:rPr>
        <w:t>, feeding downstream model training and inference workloads.</w:t>
      </w:r>
    </w:p>
    <w:p w14:paraId="2440FD53"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Managed secure API serving via </w:t>
      </w:r>
      <w:r w:rsidRPr="00C4056C">
        <w:rPr>
          <w:rFonts w:ascii="Tenorite" w:hAnsi="Tenorite"/>
          <w:b/>
          <w:bCs/>
          <w:sz w:val="20"/>
          <w:szCs w:val="20"/>
        </w:rPr>
        <w:t>Cloud Functions</w:t>
      </w:r>
      <w:r w:rsidRPr="00C4056C">
        <w:rPr>
          <w:rFonts w:ascii="Tenorite" w:hAnsi="Tenorite"/>
          <w:sz w:val="20"/>
          <w:szCs w:val="20"/>
        </w:rPr>
        <w:t xml:space="preserve"> and </w:t>
      </w:r>
      <w:r w:rsidRPr="00C4056C">
        <w:rPr>
          <w:rFonts w:ascii="Tenorite" w:hAnsi="Tenorite"/>
          <w:b/>
          <w:bCs/>
          <w:sz w:val="20"/>
          <w:szCs w:val="20"/>
        </w:rPr>
        <w:t>Cloud Run</w:t>
      </w:r>
      <w:r w:rsidRPr="00C4056C">
        <w:rPr>
          <w:rFonts w:ascii="Tenorite" w:hAnsi="Tenorite"/>
          <w:sz w:val="20"/>
          <w:szCs w:val="20"/>
        </w:rPr>
        <w:t xml:space="preserve">, exposing LLM endpoints with identity control enforced through </w:t>
      </w:r>
      <w:r w:rsidRPr="00C4056C">
        <w:rPr>
          <w:rFonts w:ascii="Tenorite" w:hAnsi="Tenorite"/>
          <w:b/>
          <w:bCs/>
          <w:sz w:val="20"/>
          <w:szCs w:val="20"/>
        </w:rPr>
        <w:t>Cloud IAM</w:t>
      </w:r>
      <w:r w:rsidRPr="00C4056C">
        <w:rPr>
          <w:rFonts w:ascii="Tenorite" w:hAnsi="Tenorite"/>
          <w:sz w:val="20"/>
          <w:szCs w:val="20"/>
        </w:rPr>
        <w:t xml:space="preserve"> and secrets managed via </w:t>
      </w:r>
      <w:r w:rsidRPr="00C4056C">
        <w:rPr>
          <w:rFonts w:ascii="Tenorite" w:hAnsi="Tenorite"/>
          <w:b/>
          <w:bCs/>
          <w:sz w:val="20"/>
          <w:szCs w:val="20"/>
        </w:rPr>
        <w:t>Secret Manager</w:t>
      </w:r>
      <w:r w:rsidRPr="00C4056C">
        <w:rPr>
          <w:rFonts w:ascii="Tenorite" w:hAnsi="Tenorite"/>
          <w:sz w:val="20"/>
          <w:szCs w:val="20"/>
        </w:rPr>
        <w:t>.</w:t>
      </w:r>
    </w:p>
    <w:p w14:paraId="6C431E02"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Provisioned infrastructure using </w:t>
      </w:r>
      <w:r w:rsidRPr="00C4056C">
        <w:rPr>
          <w:rFonts w:ascii="Tenorite" w:hAnsi="Tenorite"/>
          <w:b/>
          <w:bCs/>
          <w:sz w:val="20"/>
          <w:szCs w:val="20"/>
        </w:rPr>
        <w:t>Terraform</w:t>
      </w:r>
      <w:r w:rsidRPr="00C4056C">
        <w:rPr>
          <w:rFonts w:ascii="Tenorite" w:hAnsi="Tenorite"/>
          <w:sz w:val="20"/>
          <w:szCs w:val="20"/>
        </w:rPr>
        <w:t xml:space="preserve"> and automated container orchestration via </w:t>
      </w:r>
      <w:r w:rsidRPr="00C4056C">
        <w:rPr>
          <w:rFonts w:ascii="Tenorite" w:hAnsi="Tenorite"/>
          <w:b/>
          <w:bCs/>
          <w:sz w:val="20"/>
          <w:szCs w:val="20"/>
        </w:rPr>
        <w:t>Kubernetes</w:t>
      </w:r>
      <w:r w:rsidRPr="00C4056C">
        <w:rPr>
          <w:rFonts w:ascii="Tenorite" w:hAnsi="Tenorite"/>
          <w:sz w:val="20"/>
          <w:szCs w:val="20"/>
        </w:rPr>
        <w:t xml:space="preserve"> and </w:t>
      </w:r>
      <w:r w:rsidRPr="00C4056C">
        <w:rPr>
          <w:rFonts w:ascii="Tenorite" w:hAnsi="Tenorite"/>
          <w:b/>
          <w:bCs/>
          <w:sz w:val="20"/>
          <w:szCs w:val="20"/>
        </w:rPr>
        <w:t>Helm</w:t>
      </w:r>
      <w:r w:rsidRPr="00C4056C">
        <w:rPr>
          <w:rFonts w:ascii="Tenorite" w:hAnsi="Tenorite"/>
          <w:sz w:val="20"/>
          <w:szCs w:val="20"/>
        </w:rPr>
        <w:t xml:space="preserve">, supporting elastic scaling of LLM inference workloads on </w:t>
      </w:r>
      <w:r w:rsidRPr="00C4056C">
        <w:rPr>
          <w:rFonts w:ascii="Tenorite" w:hAnsi="Tenorite"/>
          <w:b/>
          <w:bCs/>
          <w:sz w:val="20"/>
          <w:szCs w:val="20"/>
        </w:rPr>
        <w:t>GKE</w:t>
      </w:r>
      <w:r w:rsidRPr="00C4056C">
        <w:rPr>
          <w:rFonts w:ascii="Tenorite" w:hAnsi="Tenorite"/>
          <w:sz w:val="20"/>
          <w:szCs w:val="20"/>
        </w:rPr>
        <w:t>.</w:t>
      </w:r>
    </w:p>
    <w:p w14:paraId="65E33028"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Streamlined CI/CD pipelines using </w:t>
      </w:r>
      <w:r w:rsidRPr="00C4056C">
        <w:rPr>
          <w:rFonts w:ascii="Tenorite" w:hAnsi="Tenorite"/>
          <w:b/>
          <w:bCs/>
          <w:sz w:val="20"/>
          <w:szCs w:val="20"/>
        </w:rPr>
        <w:t>GitHub Actions</w:t>
      </w:r>
      <w:r w:rsidRPr="00C4056C">
        <w:rPr>
          <w:rFonts w:ascii="Tenorite" w:hAnsi="Tenorite"/>
          <w:sz w:val="20"/>
          <w:szCs w:val="20"/>
        </w:rPr>
        <w:t>, automating container builds, deployment manifests, and multi-model version rollouts across staging and production clusters.</w:t>
      </w:r>
    </w:p>
    <w:p w14:paraId="57BB4B11"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Standardized model training, evaluation, and deployment workflows using </w:t>
      </w:r>
      <w:r w:rsidRPr="00C4056C">
        <w:rPr>
          <w:rFonts w:ascii="Tenorite" w:hAnsi="Tenorite"/>
          <w:b/>
          <w:bCs/>
          <w:sz w:val="20"/>
          <w:szCs w:val="20"/>
        </w:rPr>
        <w:t>TFX</w:t>
      </w:r>
      <w:r w:rsidRPr="00C4056C">
        <w:rPr>
          <w:rFonts w:ascii="Tenorite" w:hAnsi="Tenorite"/>
          <w:sz w:val="20"/>
          <w:szCs w:val="20"/>
        </w:rPr>
        <w:t xml:space="preserve"> and </w:t>
      </w:r>
      <w:proofErr w:type="spellStart"/>
      <w:r w:rsidRPr="00C4056C">
        <w:rPr>
          <w:rFonts w:ascii="Tenorite" w:hAnsi="Tenorite"/>
          <w:b/>
          <w:bCs/>
          <w:sz w:val="20"/>
          <w:szCs w:val="20"/>
        </w:rPr>
        <w:t>MLflow</w:t>
      </w:r>
      <w:proofErr w:type="spellEnd"/>
      <w:r w:rsidRPr="00C4056C">
        <w:rPr>
          <w:rFonts w:ascii="Tenorite" w:hAnsi="Tenorite"/>
          <w:sz w:val="20"/>
          <w:szCs w:val="20"/>
        </w:rPr>
        <w:t>, automating metadata tracking and lifecycle governance for all deployed models.</w:t>
      </w:r>
    </w:p>
    <w:p w14:paraId="473BB187" w14:textId="77777777" w:rsidR="00002788" w:rsidRPr="00C4056C" w:rsidRDefault="00002788" w:rsidP="00C4056C">
      <w:pPr>
        <w:pStyle w:val="NormalWeb"/>
        <w:numPr>
          <w:ilvl w:val="0"/>
          <w:numId w:val="10"/>
        </w:numPr>
        <w:spacing w:before="0" w:after="0"/>
        <w:jc w:val="both"/>
        <w:rPr>
          <w:rFonts w:ascii="Tenorite" w:hAnsi="Tenorite"/>
          <w:sz w:val="20"/>
          <w:szCs w:val="20"/>
        </w:rPr>
      </w:pPr>
      <w:r w:rsidRPr="00C4056C">
        <w:rPr>
          <w:rFonts w:ascii="Tenorite" w:hAnsi="Tenorite"/>
          <w:sz w:val="20"/>
          <w:szCs w:val="20"/>
        </w:rPr>
        <w:t xml:space="preserve">Enabled serverless batch scoring workflows using </w:t>
      </w:r>
      <w:r w:rsidRPr="00C4056C">
        <w:rPr>
          <w:rFonts w:ascii="Tenorite" w:hAnsi="Tenorite"/>
          <w:b/>
          <w:bCs/>
          <w:sz w:val="20"/>
          <w:szCs w:val="20"/>
        </w:rPr>
        <w:t>Cloud Scheduler</w:t>
      </w:r>
      <w:r w:rsidRPr="00C4056C">
        <w:rPr>
          <w:rFonts w:ascii="Tenorite" w:hAnsi="Tenorite"/>
          <w:sz w:val="20"/>
          <w:szCs w:val="20"/>
        </w:rPr>
        <w:t>, automating document summarization and report generation pipelines for large-scale archival datasets.</w:t>
      </w:r>
    </w:p>
    <w:p w14:paraId="58166687" w14:textId="77777777" w:rsidR="00002788" w:rsidRPr="00C4056C" w:rsidRDefault="00002788" w:rsidP="00C4056C">
      <w:pPr>
        <w:pStyle w:val="NormalWeb"/>
        <w:numPr>
          <w:ilvl w:val="0"/>
          <w:numId w:val="10"/>
        </w:numPr>
        <w:spacing w:before="0" w:afterLines="24" w:after="57" w:afterAutospacing="0"/>
        <w:jc w:val="both"/>
        <w:rPr>
          <w:rFonts w:ascii="Tenorite" w:hAnsi="Tenorite"/>
          <w:sz w:val="20"/>
          <w:szCs w:val="20"/>
        </w:rPr>
      </w:pPr>
      <w:r w:rsidRPr="00C4056C">
        <w:rPr>
          <w:rFonts w:ascii="Tenorite" w:hAnsi="Tenorite"/>
          <w:sz w:val="20"/>
          <w:szCs w:val="20"/>
        </w:rPr>
        <w:t xml:space="preserve">Conducted collaborative experimentation using </w:t>
      </w:r>
      <w:r w:rsidRPr="00C4056C">
        <w:rPr>
          <w:rFonts w:ascii="Tenorite" w:hAnsi="Tenorite"/>
          <w:b/>
          <w:bCs/>
          <w:sz w:val="20"/>
          <w:szCs w:val="20"/>
        </w:rPr>
        <w:t>Vertex AI Workbench</w:t>
      </w:r>
      <w:r w:rsidRPr="00C4056C">
        <w:rPr>
          <w:rFonts w:ascii="Tenorite" w:hAnsi="Tenorite"/>
          <w:sz w:val="20"/>
          <w:szCs w:val="20"/>
        </w:rPr>
        <w:t>, managing notebook-based LLM fine-tuning and evaluation within scalable compute environments.</w:t>
      </w:r>
    </w:p>
    <w:p w14:paraId="6E6824C1" w14:textId="77777777" w:rsidR="00002788" w:rsidRPr="00C4056C" w:rsidRDefault="00002788" w:rsidP="00C4056C">
      <w:pPr>
        <w:spacing w:afterAutospacing="1"/>
        <w:jc w:val="both"/>
        <w:rPr>
          <w:rFonts w:ascii="Tenorite" w:eastAsia="Times New Roman" w:hAnsi="Tenorite" w:cs="Times New Roman"/>
          <w:sz w:val="20"/>
          <w:szCs w:val="20"/>
        </w:rPr>
      </w:pPr>
      <w:r w:rsidRPr="00C4056C">
        <w:rPr>
          <w:rFonts w:ascii="Tenorite" w:eastAsia="Times New Roman" w:hAnsi="Tenorite" w:cs="Times New Roman"/>
          <w:b/>
          <w:bCs/>
          <w:sz w:val="20"/>
          <w:szCs w:val="20"/>
          <w:lang w:bidi="ar"/>
        </w:rPr>
        <w:t xml:space="preserve">Environment: </w:t>
      </w:r>
      <w:r w:rsidRPr="00C4056C">
        <w:rPr>
          <w:rFonts w:ascii="Tenorite" w:eastAsia="Times New Roman" w:hAnsi="Tenorite" w:cs="Times New Roman"/>
          <w:bCs/>
          <w:sz w:val="20"/>
          <w:szCs w:val="20"/>
          <w:lang w:bidi="ar"/>
        </w:rPr>
        <w:t>Python</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LangChain</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Vertex AI</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PaLM</w:t>
      </w:r>
      <w:proofErr w:type="spellEnd"/>
      <w:r w:rsidRPr="00C4056C">
        <w:rPr>
          <w:rFonts w:ascii="Tenorite" w:eastAsia="Times New Roman" w:hAnsi="Tenorite" w:cs="Times New Roman"/>
          <w:bCs/>
          <w:sz w:val="20"/>
          <w:szCs w:val="20"/>
          <w:lang w:bidi="ar"/>
        </w:rPr>
        <w:t xml:space="preserve"> API</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Gemini</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Hugging Face Transformers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LLaMA2</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Mistral</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PromptLayer</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FAISS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Pinecone</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Weaviate</w:t>
      </w:r>
      <w:proofErr w:type="spellEnd"/>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Qdrant</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Milvus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CLIP</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Whisper</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Diffusers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Stable Diffusion</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BentoML</w:t>
      </w:r>
      <w:proofErr w:type="spellEnd"/>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KServe</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Ray</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TFX</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MLflow</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DVC</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Evidently AI</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Apache Airflow</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GKE</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Terraform</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Kubernetes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Helm</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Cloud Functions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Cloud Run</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Google Cloud Storage</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BigQuery</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Vertex AI Workbench</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Cloud Scheduler</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Cloud Monitoring</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Secret Manager</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Cloud IAM</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Prometheus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Grafana</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GitHub Actions</w:t>
      </w:r>
      <w:r w:rsidRPr="00C4056C">
        <w:rPr>
          <w:rFonts w:ascii="Tenorite" w:eastAsia="Times New Roman" w:hAnsi="Tenorite" w:cs="Times New Roman"/>
          <w:sz w:val="20"/>
          <w:szCs w:val="20"/>
        </w:rPr>
        <w:t>.</w:t>
      </w:r>
    </w:p>
    <w:p w14:paraId="1CD721AA" w14:textId="7645FFB9" w:rsidR="00002788" w:rsidRPr="00C4056C" w:rsidRDefault="00002788" w:rsidP="00C4056C">
      <w:pPr>
        <w:spacing w:after="0" w:line="240" w:lineRule="auto"/>
        <w:rPr>
          <w:rFonts w:ascii="Tenorite" w:eastAsia="Times New Roman" w:hAnsi="Tenorite" w:cstheme="minorHAnsi"/>
          <w:color w:val="000000"/>
          <w:sz w:val="20"/>
          <w:szCs w:val="20"/>
        </w:rPr>
      </w:pPr>
      <w:r w:rsidRPr="00C4056C">
        <w:rPr>
          <w:rFonts w:ascii="Tenorite" w:eastAsia="Times New Roman" w:hAnsi="Tenorite" w:cstheme="minorHAnsi"/>
          <w:b/>
          <w:bCs/>
          <w:color w:val="000000"/>
          <w:sz w:val="20"/>
          <w:szCs w:val="20"/>
        </w:rPr>
        <w:t>Client:</w:t>
      </w:r>
      <w:r w:rsidRPr="00C4056C">
        <w:rPr>
          <w:rFonts w:ascii="Tenorite" w:eastAsia="Times New Roman" w:hAnsi="Tenorite" w:cs="Times New Roman"/>
          <w:b/>
          <w:bCs/>
          <w:sz w:val="20"/>
          <w:szCs w:val="20"/>
          <w:lang w:bidi="ar"/>
        </w:rPr>
        <w:t xml:space="preserve"> </w:t>
      </w:r>
      <w:proofErr w:type="spellStart"/>
      <w:r w:rsidR="00D95314">
        <w:rPr>
          <w:rFonts w:ascii="Tenorite" w:eastAsia="Times New Roman" w:hAnsi="Tenorite" w:cs="Times New Roman"/>
          <w:b/>
          <w:bCs/>
          <w:sz w:val="20"/>
          <w:szCs w:val="20"/>
          <w:lang w:bidi="ar"/>
        </w:rPr>
        <w:t>Shodat</w:t>
      </w:r>
      <w:proofErr w:type="spellEnd"/>
      <w:r w:rsidR="00D95314">
        <w:rPr>
          <w:rFonts w:ascii="Tenorite" w:eastAsia="Times New Roman" w:hAnsi="Tenorite" w:cs="Times New Roman"/>
          <w:b/>
          <w:bCs/>
          <w:sz w:val="20"/>
          <w:szCs w:val="20"/>
          <w:lang w:bidi="ar"/>
        </w:rPr>
        <w:t xml:space="preserve"> </w:t>
      </w:r>
      <w:proofErr w:type="spellStart"/>
      <w:proofErr w:type="gramStart"/>
      <w:r w:rsidR="00D95314">
        <w:rPr>
          <w:rFonts w:ascii="Tenorite" w:eastAsia="Times New Roman" w:hAnsi="Tenorite" w:cs="Times New Roman"/>
          <w:b/>
          <w:bCs/>
          <w:sz w:val="20"/>
          <w:szCs w:val="20"/>
          <w:lang w:bidi="ar"/>
        </w:rPr>
        <w:t>AI,Kansas</w:t>
      </w:r>
      <w:proofErr w:type="spellEnd"/>
      <w:proofErr w:type="gramEnd"/>
      <w:r w:rsidR="00D95314">
        <w:rPr>
          <w:rFonts w:ascii="Tenorite" w:eastAsia="Times New Roman" w:hAnsi="Tenorite" w:cs="Times New Roman"/>
          <w:b/>
          <w:bCs/>
          <w:sz w:val="20"/>
          <w:szCs w:val="20"/>
          <w:lang w:bidi="ar"/>
        </w:rPr>
        <w:t xml:space="preserve"> </w:t>
      </w:r>
      <w:proofErr w:type="spellStart"/>
      <w:proofErr w:type="gramStart"/>
      <w:r w:rsidR="00D95314">
        <w:rPr>
          <w:rFonts w:ascii="Tenorite" w:eastAsia="Times New Roman" w:hAnsi="Tenorite" w:cs="Times New Roman"/>
          <w:b/>
          <w:bCs/>
          <w:sz w:val="20"/>
          <w:szCs w:val="20"/>
          <w:lang w:bidi="ar"/>
        </w:rPr>
        <w:t>City,KS</w:t>
      </w:r>
      <w:proofErr w:type="spellEnd"/>
      <w:proofErr w:type="gramEnd"/>
      <w:r w:rsidR="00D95314">
        <w:rPr>
          <w:rFonts w:ascii="Tenorite" w:eastAsia="Times New Roman" w:hAnsi="Tenorite" w:cs="Times New Roman"/>
          <w:b/>
          <w:bCs/>
          <w:sz w:val="20"/>
          <w:szCs w:val="20"/>
          <w:lang w:bidi="ar"/>
        </w:rPr>
        <w:tab/>
      </w:r>
      <w:r w:rsidR="00D95314">
        <w:rPr>
          <w:rFonts w:ascii="Tenorite" w:eastAsia="Times New Roman" w:hAnsi="Tenorite" w:cs="Times New Roman"/>
          <w:b/>
          <w:bCs/>
          <w:sz w:val="20"/>
          <w:szCs w:val="20"/>
          <w:lang w:bidi="ar"/>
        </w:rPr>
        <w:tab/>
      </w:r>
      <w:r w:rsidR="00D95314">
        <w:rPr>
          <w:rFonts w:ascii="Tenorite" w:eastAsia="Times New Roman" w:hAnsi="Tenorite" w:cs="Times New Roman"/>
          <w:b/>
          <w:bCs/>
          <w:sz w:val="20"/>
          <w:szCs w:val="20"/>
          <w:lang w:bidi="ar"/>
        </w:rPr>
        <w:tab/>
      </w:r>
      <w:r w:rsidR="00D95314">
        <w:rPr>
          <w:rFonts w:ascii="Tenorite" w:eastAsia="Times New Roman" w:hAnsi="Tenorite" w:cs="Times New Roman"/>
          <w:b/>
          <w:bCs/>
          <w:sz w:val="20"/>
          <w:szCs w:val="20"/>
          <w:lang w:bidi="ar"/>
        </w:rPr>
        <w:tab/>
      </w:r>
      <w:r w:rsidR="00D95314">
        <w:rPr>
          <w:rFonts w:ascii="Tenorite" w:eastAsia="Times New Roman" w:hAnsi="Tenorite" w:cs="Times New Roman"/>
          <w:b/>
          <w:bCs/>
          <w:sz w:val="20"/>
          <w:szCs w:val="20"/>
          <w:lang w:bidi="ar"/>
        </w:rPr>
        <w:tab/>
      </w:r>
      <w:r w:rsidR="00D95314">
        <w:rPr>
          <w:rFonts w:ascii="Tenorite" w:eastAsia="Times New Roman" w:hAnsi="Tenorite" w:cs="Times New Roman"/>
          <w:b/>
          <w:bCs/>
          <w:sz w:val="20"/>
          <w:szCs w:val="20"/>
          <w:lang w:bidi="ar"/>
        </w:rPr>
        <w:tab/>
      </w:r>
      <w:r w:rsidR="00D95314">
        <w:rPr>
          <w:rFonts w:ascii="Tenorite" w:eastAsia="Times New Roman" w:hAnsi="Tenorite" w:cs="Times New Roman"/>
          <w:b/>
          <w:bCs/>
          <w:sz w:val="20"/>
          <w:szCs w:val="20"/>
          <w:lang w:bidi="ar"/>
        </w:rPr>
        <w:tab/>
      </w:r>
      <w:r w:rsidR="00D95314">
        <w:rPr>
          <w:rFonts w:ascii="Tenorite" w:eastAsia="Times New Roman" w:hAnsi="Tenorite" w:cs="Times New Roman"/>
          <w:b/>
          <w:bCs/>
          <w:sz w:val="20"/>
          <w:szCs w:val="20"/>
          <w:lang w:bidi="ar"/>
        </w:rPr>
        <w:tab/>
      </w:r>
      <w:r w:rsidR="00D95314">
        <w:rPr>
          <w:rFonts w:ascii="Tenorite" w:eastAsia="Times New Roman" w:hAnsi="Tenorite" w:cs="Times New Roman"/>
          <w:b/>
          <w:bCs/>
          <w:sz w:val="20"/>
          <w:szCs w:val="20"/>
          <w:lang w:bidi="ar"/>
        </w:rPr>
        <w:tab/>
        <w:t>Nov 2023-Feb 2025</w:t>
      </w:r>
    </w:p>
    <w:p w14:paraId="04332EF5" w14:textId="77777777" w:rsidR="00002788" w:rsidRPr="00C4056C" w:rsidRDefault="00002788" w:rsidP="00C4056C">
      <w:pPr>
        <w:spacing w:after="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Role: GENAI/ML Engineer</w:t>
      </w:r>
    </w:p>
    <w:p w14:paraId="3A471118" w14:textId="77777777" w:rsidR="00002788" w:rsidRPr="00C4056C" w:rsidRDefault="00002788" w:rsidP="0089399D">
      <w:pPr>
        <w:pBdr>
          <w:bottom w:val="single" w:sz="18" w:space="1" w:color="auto"/>
        </w:pBdr>
        <w:spacing w:after="8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Responsibilities:</w:t>
      </w:r>
    </w:p>
    <w:p w14:paraId="5367AB8C" w14:textId="77777777" w:rsidR="00002788" w:rsidRPr="00C4056C" w:rsidRDefault="00002788" w:rsidP="00C4056C">
      <w:pPr>
        <w:pStyle w:val="ListParagraph"/>
        <w:numPr>
          <w:ilvl w:val="0"/>
          <w:numId w:val="11"/>
        </w:numPr>
        <w:spacing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Architected cloud-native ML pipelines using </w:t>
      </w:r>
      <w:r w:rsidRPr="00C4056C">
        <w:rPr>
          <w:rFonts w:ascii="Tenorite" w:eastAsia="Times New Roman" w:hAnsi="Tenorite" w:cs="Times New Roman"/>
          <w:b/>
          <w:bCs/>
          <w:sz w:val="20"/>
          <w:szCs w:val="20"/>
        </w:rPr>
        <w:t>SageMaker Pipelines</w:t>
      </w:r>
      <w:r w:rsidRPr="00C4056C">
        <w:rPr>
          <w:rFonts w:ascii="Tenorite" w:eastAsia="Times New Roman" w:hAnsi="Tenorite" w:cs="Times New Roman"/>
          <w:sz w:val="20"/>
          <w:szCs w:val="20"/>
        </w:rPr>
        <w:t xml:space="preserve">, </w:t>
      </w:r>
      <w:r w:rsidRPr="00C4056C">
        <w:rPr>
          <w:rFonts w:ascii="Tenorite" w:eastAsia="Times New Roman" w:hAnsi="Tenorite" w:cs="Times New Roman"/>
          <w:b/>
          <w:bCs/>
          <w:sz w:val="20"/>
          <w:szCs w:val="20"/>
        </w:rPr>
        <w:t>Argo Workflows</w:t>
      </w:r>
      <w:r w:rsidRPr="00C4056C">
        <w:rPr>
          <w:rFonts w:ascii="Tenorite" w:eastAsia="Times New Roman" w:hAnsi="Tenorite" w:cs="Times New Roman"/>
          <w:sz w:val="20"/>
          <w:szCs w:val="20"/>
        </w:rPr>
        <w:t xml:space="preserve">, and </w:t>
      </w:r>
      <w:r w:rsidRPr="00C4056C">
        <w:rPr>
          <w:rFonts w:ascii="Tenorite" w:eastAsia="Times New Roman" w:hAnsi="Tenorite" w:cs="Times New Roman"/>
          <w:b/>
          <w:bCs/>
          <w:sz w:val="20"/>
          <w:szCs w:val="20"/>
        </w:rPr>
        <w:t>Apache Airflow</w:t>
      </w:r>
      <w:r w:rsidRPr="00C4056C">
        <w:rPr>
          <w:rFonts w:ascii="Tenorite" w:eastAsia="Times New Roman" w:hAnsi="Tenorite" w:cs="Times New Roman"/>
          <w:sz w:val="20"/>
          <w:szCs w:val="20"/>
        </w:rPr>
        <w:t xml:space="preserve"> for orchestrating scalable, reproducible model training, validation, and deployment processes.</w:t>
      </w:r>
    </w:p>
    <w:p w14:paraId="4B2CEDEE"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Built centralized feature infrastructure using </w:t>
      </w:r>
      <w:r w:rsidRPr="00C4056C">
        <w:rPr>
          <w:rFonts w:ascii="Tenorite" w:eastAsia="Times New Roman" w:hAnsi="Tenorite" w:cs="Times New Roman"/>
          <w:b/>
          <w:bCs/>
          <w:sz w:val="20"/>
          <w:szCs w:val="20"/>
        </w:rPr>
        <w:t>Feast</w:t>
      </w:r>
      <w:r w:rsidRPr="00C4056C">
        <w:rPr>
          <w:rFonts w:ascii="Tenorite" w:eastAsia="Times New Roman" w:hAnsi="Tenorite" w:cs="Times New Roman"/>
          <w:sz w:val="20"/>
          <w:szCs w:val="20"/>
        </w:rPr>
        <w:t xml:space="preserve">, integrating data pipelines from </w:t>
      </w:r>
      <w:r w:rsidRPr="00C4056C">
        <w:rPr>
          <w:rFonts w:ascii="Tenorite" w:eastAsia="Times New Roman" w:hAnsi="Tenorite" w:cs="Times New Roman"/>
          <w:b/>
          <w:bCs/>
          <w:sz w:val="20"/>
          <w:szCs w:val="20"/>
        </w:rPr>
        <w:t>AWS S3</w:t>
      </w:r>
      <w:r w:rsidRPr="00C4056C">
        <w:rPr>
          <w:rFonts w:ascii="Tenorite" w:eastAsia="Times New Roman" w:hAnsi="Tenorite" w:cs="Times New Roman"/>
          <w:sz w:val="20"/>
          <w:szCs w:val="20"/>
        </w:rPr>
        <w:t xml:space="preserve"> and </w:t>
      </w:r>
      <w:r w:rsidRPr="00C4056C">
        <w:rPr>
          <w:rFonts w:ascii="Tenorite" w:eastAsia="Times New Roman" w:hAnsi="Tenorite" w:cs="Times New Roman"/>
          <w:b/>
          <w:bCs/>
          <w:sz w:val="20"/>
          <w:szCs w:val="20"/>
        </w:rPr>
        <w:t>PostgreSQL</w:t>
      </w:r>
      <w:r w:rsidRPr="00C4056C">
        <w:rPr>
          <w:rFonts w:ascii="Tenorite" w:eastAsia="Times New Roman" w:hAnsi="Tenorite" w:cs="Times New Roman"/>
          <w:sz w:val="20"/>
          <w:szCs w:val="20"/>
        </w:rPr>
        <w:t xml:space="preserve"> to serve real-time and batch features for epidemiological models.</w:t>
      </w:r>
    </w:p>
    <w:p w14:paraId="15B095A9"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Automated model versioning, lineage tracking, and deployment workflows using </w:t>
      </w:r>
      <w:proofErr w:type="spellStart"/>
      <w:r w:rsidRPr="00C4056C">
        <w:rPr>
          <w:rFonts w:ascii="Tenorite" w:eastAsia="Times New Roman" w:hAnsi="Tenorite" w:cs="Times New Roman"/>
          <w:b/>
          <w:bCs/>
          <w:sz w:val="20"/>
          <w:szCs w:val="20"/>
        </w:rPr>
        <w:t>MLflow</w:t>
      </w:r>
      <w:proofErr w:type="spellEnd"/>
      <w:r w:rsidRPr="00C4056C">
        <w:rPr>
          <w:rFonts w:ascii="Tenorite" w:eastAsia="Times New Roman" w:hAnsi="Tenorite" w:cs="Times New Roman"/>
          <w:sz w:val="20"/>
          <w:szCs w:val="20"/>
        </w:rPr>
        <w:t>, integrated with Kubernetes workloads to ensure seamless experimentation-to-production transitions.</w:t>
      </w:r>
    </w:p>
    <w:p w14:paraId="326A31D6"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Engineered containerized inference environments using </w:t>
      </w:r>
      <w:r w:rsidRPr="00C4056C">
        <w:rPr>
          <w:rFonts w:ascii="Tenorite" w:eastAsia="Times New Roman" w:hAnsi="Tenorite" w:cs="Times New Roman"/>
          <w:b/>
          <w:bCs/>
          <w:sz w:val="20"/>
          <w:szCs w:val="20"/>
        </w:rPr>
        <w:t>Docker</w:t>
      </w:r>
      <w:r w:rsidRPr="00C4056C">
        <w:rPr>
          <w:rFonts w:ascii="Tenorite" w:eastAsia="Times New Roman" w:hAnsi="Tenorite" w:cs="Times New Roman"/>
          <w:sz w:val="20"/>
          <w:szCs w:val="20"/>
        </w:rPr>
        <w:t xml:space="preserve"> and deployed scalable model serving endpoints via </w:t>
      </w:r>
      <w:r w:rsidRPr="00C4056C">
        <w:rPr>
          <w:rFonts w:ascii="Tenorite" w:eastAsia="Times New Roman" w:hAnsi="Tenorite" w:cs="Times New Roman"/>
          <w:b/>
          <w:bCs/>
          <w:sz w:val="20"/>
          <w:szCs w:val="20"/>
        </w:rPr>
        <w:t>Triton Inference Server</w:t>
      </w:r>
      <w:r w:rsidRPr="00C4056C">
        <w:rPr>
          <w:rFonts w:ascii="Tenorite" w:eastAsia="Times New Roman" w:hAnsi="Tenorite" w:cs="Times New Roman"/>
          <w:sz w:val="20"/>
          <w:szCs w:val="20"/>
        </w:rPr>
        <w:t xml:space="preserve"> and </w:t>
      </w:r>
      <w:r w:rsidRPr="00C4056C">
        <w:rPr>
          <w:rFonts w:ascii="Tenorite" w:eastAsia="Times New Roman" w:hAnsi="Tenorite" w:cs="Times New Roman"/>
          <w:b/>
          <w:bCs/>
          <w:sz w:val="20"/>
          <w:szCs w:val="20"/>
        </w:rPr>
        <w:t>TensorFlow Serving</w:t>
      </w:r>
      <w:r w:rsidRPr="00C4056C">
        <w:rPr>
          <w:rFonts w:ascii="Tenorite" w:eastAsia="Times New Roman" w:hAnsi="Tenorite" w:cs="Times New Roman"/>
          <w:sz w:val="20"/>
          <w:szCs w:val="20"/>
        </w:rPr>
        <w:t xml:space="preserve"> on </w:t>
      </w:r>
      <w:r w:rsidRPr="00C4056C">
        <w:rPr>
          <w:rFonts w:ascii="Tenorite" w:eastAsia="Times New Roman" w:hAnsi="Tenorite" w:cs="Times New Roman"/>
          <w:b/>
          <w:bCs/>
          <w:sz w:val="20"/>
          <w:szCs w:val="20"/>
        </w:rPr>
        <w:t>Amazon EKS</w:t>
      </w:r>
      <w:r w:rsidRPr="00C4056C">
        <w:rPr>
          <w:rFonts w:ascii="Tenorite" w:eastAsia="Times New Roman" w:hAnsi="Tenorite" w:cs="Times New Roman"/>
          <w:sz w:val="20"/>
          <w:szCs w:val="20"/>
        </w:rPr>
        <w:t xml:space="preserve"> clusters.</w:t>
      </w:r>
    </w:p>
    <w:p w14:paraId="2F06B67C"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lastRenderedPageBreak/>
        <w:t xml:space="preserve">Standardized infrastructure deployment using </w:t>
      </w:r>
      <w:r w:rsidRPr="00C4056C">
        <w:rPr>
          <w:rFonts w:ascii="Tenorite" w:eastAsia="Times New Roman" w:hAnsi="Tenorite" w:cs="Times New Roman"/>
          <w:b/>
          <w:bCs/>
          <w:sz w:val="20"/>
          <w:szCs w:val="20"/>
        </w:rPr>
        <w:t>Terraform</w:t>
      </w:r>
      <w:r w:rsidRPr="00C4056C">
        <w:rPr>
          <w:rFonts w:ascii="Tenorite" w:eastAsia="Times New Roman" w:hAnsi="Tenorite" w:cs="Times New Roman"/>
          <w:sz w:val="20"/>
          <w:szCs w:val="20"/>
        </w:rPr>
        <w:t xml:space="preserve">, </w:t>
      </w:r>
      <w:r w:rsidRPr="00C4056C">
        <w:rPr>
          <w:rFonts w:ascii="Tenorite" w:eastAsia="Times New Roman" w:hAnsi="Tenorite" w:cs="Times New Roman"/>
          <w:b/>
          <w:bCs/>
          <w:sz w:val="20"/>
          <w:szCs w:val="20"/>
        </w:rPr>
        <w:t>Helm</w:t>
      </w:r>
      <w:r w:rsidRPr="00C4056C">
        <w:rPr>
          <w:rFonts w:ascii="Tenorite" w:eastAsia="Times New Roman" w:hAnsi="Tenorite" w:cs="Times New Roman"/>
          <w:sz w:val="20"/>
          <w:szCs w:val="20"/>
        </w:rPr>
        <w:t xml:space="preserve">, and </w:t>
      </w:r>
      <w:proofErr w:type="spellStart"/>
      <w:r w:rsidRPr="00C4056C">
        <w:rPr>
          <w:rFonts w:ascii="Tenorite" w:eastAsia="Times New Roman" w:hAnsi="Tenorite" w:cs="Times New Roman"/>
          <w:b/>
          <w:bCs/>
          <w:sz w:val="20"/>
          <w:szCs w:val="20"/>
        </w:rPr>
        <w:t>Kustomize</w:t>
      </w:r>
      <w:proofErr w:type="spellEnd"/>
      <w:r w:rsidRPr="00C4056C">
        <w:rPr>
          <w:rFonts w:ascii="Tenorite" w:eastAsia="Times New Roman" w:hAnsi="Tenorite" w:cs="Times New Roman"/>
          <w:sz w:val="20"/>
          <w:szCs w:val="20"/>
        </w:rPr>
        <w:t xml:space="preserve">, automating environment provisioning, Kubernetes resource management, and secrets handling via </w:t>
      </w:r>
      <w:r w:rsidRPr="00C4056C">
        <w:rPr>
          <w:rFonts w:ascii="Tenorite" w:eastAsia="Times New Roman" w:hAnsi="Tenorite" w:cs="Times New Roman"/>
          <w:b/>
          <w:bCs/>
          <w:sz w:val="20"/>
          <w:szCs w:val="20"/>
        </w:rPr>
        <w:t>Vault</w:t>
      </w:r>
      <w:r w:rsidRPr="00C4056C">
        <w:rPr>
          <w:rFonts w:ascii="Tenorite" w:eastAsia="Times New Roman" w:hAnsi="Tenorite" w:cs="Times New Roman"/>
          <w:sz w:val="20"/>
          <w:szCs w:val="20"/>
        </w:rPr>
        <w:t>.</w:t>
      </w:r>
    </w:p>
    <w:p w14:paraId="2F93816C"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Deployed low-latency APIs using </w:t>
      </w:r>
      <w:proofErr w:type="spellStart"/>
      <w:r w:rsidRPr="00C4056C">
        <w:rPr>
          <w:rFonts w:ascii="Tenorite" w:eastAsia="Times New Roman" w:hAnsi="Tenorite" w:cs="Times New Roman"/>
          <w:b/>
          <w:bCs/>
          <w:sz w:val="20"/>
          <w:szCs w:val="20"/>
        </w:rPr>
        <w:t>FastAPI</w:t>
      </w:r>
      <w:proofErr w:type="spellEnd"/>
      <w:r w:rsidRPr="00C4056C">
        <w:rPr>
          <w:rFonts w:ascii="Tenorite" w:eastAsia="Times New Roman" w:hAnsi="Tenorite" w:cs="Times New Roman"/>
          <w:sz w:val="20"/>
          <w:szCs w:val="20"/>
        </w:rPr>
        <w:t xml:space="preserve">, secured via </w:t>
      </w:r>
      <w:r w:rsidRPr="00C4056C">
        <w:rPr>
          <w:rFonts w:ascii="Tenorite" w:eastAsia="Times New Roman" w:hAnsi="Tenorite" w:cs="Times New Roman"/>
          <w:b/>
          <w:bCs/>
          <w:sz w:val="20"/>
          <w:szCs w:val="20"/>
        </w:rPr>
        <w:t>OAuth2</w:t>
      </w:r>
      <w:r w:rsidRPr="00C4056C">
        <w:rPr>
          <w:rFonts w:ascii="Tenorite" w:eastAsia="Times New Roman" w:hAnsi="Tenorite" w:cs="Times New Roman"/>
          <w:sz w:val="20"/>
          <w:szCs w:val="20"/>
        </w:rPr>
        <w:t xml:space="preserve"> and integrated with </w:t>
      </w:r>
      <w:r w:rsidRPr="00C4056C">
        <w:rPr>
          <w:rFonts w:ascii="Tenorite" w:eastAsia="Times New Roman" w:hAnsi="Tenorite" w:cs="Times New Roman"/>
          <w:b/>
          <w:bCs/>
          <w:sz w:val="20"/>
          <w:szCs w:val="20"/>
        </w:rPr>
        <w:t>AWS Secrets Manager</w:t>
      </w:r>
      <w:r w:rsidRPr="00C4056C">
        <w:rPr>
          <w:rFonts w:ascii="Tenorite" w:eastAsia="Times New Roman" w:hAnsi="Tenorite" w:cs="Times New Roman"/>
          <w:sz w:val="20"/>
          <w:szCs w:val="20"/>
        </w:rPr>
        <w:t>, providing real-time access to prediction and monitoring services.</w:t>
      </w:r>
    </w:p>
    <w:p w14:paraId="48D8E5EC"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Automated dataset versioning, artifact tracking, and reproducibility workflows using </w:t>
      </w:r>
      <w:r w:rsidRPr="00C4056C">
        <w:rPr>
          <w:rFonts w:ascii="Tenorite" w:eastAsia="Times New Roman" w:hAnsi="Tenorite" w:cs="Times New Roman"/>
          <w:b/>
          <w:bCs/>
          <w:sz w:val="20"/>
          <w:szCs w:val="20"/>
        </w:rPr>
        <w:t>DVC</w:t>
      </w:r>
      <w:r w:rsidRPr="00C4056C">
        <w:rPr>
          <w:rFonts w:ascii="Tenorite" w:eastAsia="Times New Roman" w:hAnsi="Tenorite" w:cs="Times New Roman"/>
          <w:sz w:val="20"/>
          <w:szCs w:val="20"/>
        </w:rPr>
        <w:t xml:space="preserve"> integrated with </w:t>
      </w:r>
      <w:proofErr w:type="spellStart"/>
      <w:r w:rsidRPr="00C4056C">
        <w:rPr>
          <w:rFonts w:ascii="Tenorite" w:eastAsia="Times New Roman" w:hAnsi="Tenorite" w:cs="Times New Roman"/>
          <w:b/>
          <w:bCs/>
          <w:sz w:val="20"/>
          <w:szCs w:val="20"/>
        </w:rPr>
        <w:t>GitOps</w:t>
      </w:r>
      <w:proofErr w:type="spellEnd"/>
      <w:r w:rsidRPr="00C4056C">
        <w:rPr>
          <w:rFonts w:ascii="Tenorite" w:eastAsia="Times New Roman" w:hAnsi="Tenorite" w:cs="Times New Roman"/>
          <w:sz w:val="20"/>
          <w:szCs w:val="20"/>
        </w:rPr>
        <w:t xml:space="preserve"> pipelines, ensuring governance across data science workloads.</w:t>
      </w:r>
    </w:p>
    <w:p w14:paraId="43F978D5"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Enabled serverless model inference using </w:t>
      </w:r>
      <w:r w:rsidRPr="00C4056C">
        <w:rPr>
          <w:rFonts w:ascii="Tenorite" w:eastAsia="Times New Roman" w:hAnsi="Tenorite" w:cs="Times New Roman"/>
          <w:b/>
          <w:bCs/>
          <w:sz w:val="20"/>
          <w:szCs w:val="20"/>
        </w:rPr>
        <w:t>AWS Lambda</w:t>
      </w:r>
      <w:r w:rsidRPr="00C4056C">
        <w:rPr>
          <w:rFonts w:ascii="Tenorite" w:eastAsia="Times New Roman" w:hAnsi="Tenorite" w:cs="Times New Roman"/>
          <w:sz w:val="20"/>
          <w:szCs w:val="20"/>
        </w:rPr>
        <w:t>, supporting lightweight scoring APIs and asynchronous batch pipelines for epidemiological risk assessments.</w:t>
      </w:r>
    </w:p>
    <w:p w14:paraId="549D6502"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Established CI/CD pipelines using </w:t>
      </w:r>
      <w:r w:rsidRPr="00C4056C">
        <w:rPr>
          <w:rFonts w:ascii="Tenorite" w:eastAsia="Times New Roman" w:hAnsi="Tenorite" w:cs="Times New Roman"/>
          <w:b/>
          <w:bCs/>
          <w:sz w:val="20"/>
          <w:szCs w:val="20"/>
        </w:rPr>
        <w:t>GitHub Actions</w:t>
      </w:r>
      <w:r w:rsidRPr="00C4056C">
        <w:rPr>
          <w:rFonts w:ascii="Tenorite" w:eastAsia="Times New Roman" w:hAnsi="Tenorite" w:cs="Times New Roman"/>
          <w:sz w:val="20"/>
          <w:szCs w:val="20"/>
        </w:rPr>
        <w:t>, automating container builds, environment deployments, and SageMaker endpoint rollouts via Infrastructure-as-Code practices.</w:t>
      </w:r>
    </w:p>
    <w:p w14:paraId="3538F191"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Integrated production monitoring using </w:t>
      </w:r>
      <w:r w:rsidRPr="00C4056C">
        <w:rPr>
          <w:rFonts w:ascii="Tenorite" w:eastAsia="Times New Roman" w:hAnsi="Tenorite" w:cs="Times New Roman"/>
          <w:b/>
          <w:bCs/>
          <w:sz w:val="20"/>
          <w:szCs w:val="20"/>
        </w:rPr>
        <w:t>AWS CloudWatch Logs Insights</w:t>
      </w:r>
      <w:r w:rsidRPr="00C4056C">
        <w:rPr>
          <w:rFonts w:ascii="Tenorite" w:eastAsia="Times New Roman" w:hAnsi="Tenorite" w:cs="Times New Roman"/>
          <w:sz w:val="20"/>
          <w:szCs w:val="20"/>
        </w:rPr>
        <w:t>, tracking pipeline metrics, model latencies, and resource utilization across distributed workloads.</w:t>
      </w:r>
    </w:p>
    <w:p w14:paraId="64981A78"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Operationalized explainability reports using </w:t>
      </w:r>
      <w:r w:rsidRPr="00C4056C">
        <w:rPr>
          <w:rFonts w:ascii="Tenorite" w:eastAsia="Times New Roman" w:hAnsi="Tenorite" w:cs="Times New Roman"/>
          <w:b/>
          <w:bCs/>
          <w:sz w:val="20"/>
          <w:szCs w:val="20"/>
        </w:rPr>
        <w:t>SHAP</w:t>
      </w:r>
      <w:r w:rsidRPr="00C4056C">
        <w:rPr>
          <w:rFonts w:ascii="Tenorite" w:eastAsia="Times New Roman" w:hAnsi="Tenorite" w:cs="Times New Roman"/>
          <w:sz w:val="20"/>
          <w:szCs w:val="20"/>
        </w:rPr>
        <w:t xml:space="preserve"> and </w:t>
      </w:r>
      <w:r w:rsidRPr="00C4056C">
        <w:rPr>
          <w:rFonts w:ascii="Tenorite" w:eastAsia="Times New Roman" w:hAnsi="Tenorite" w:cs="Times New Roman"/>
          <w:b/>
          <w:bCs/>
          <w:sz w:val="20"/>
          <w:szCs w:val="20"/>
        </w:rPr>
        <w:t>LIME</w:t>
      </w:r>
      <w:r w:rsidRPr="00C4056C">
        <w:rPr>
          <w:rFonts w:ascii="Tenorite" w:eastAsia="Times New Roman" w:hAnsi="Tenorite" w:cs="Times New Roman"/>
          <w:sz w:val="20"/>
          <w:szCs w:val="20"/>
        </w:rPr>
        <w:t>, embedding feature contribution visualizations directly into healthcare reporting dashboards.</w:t>
      </w:r>
    </w:p>
    <w:p w14:paraId="3A3C62C8" w14:textId="77777777" w:rsidR="00002788" w:rsidRPr="00C4056C" w:rsidRDefault="00002788" w:rsidP="00C4056C">
      <w:pPr>
        <w:pStyle w:val="NormalWeb"/>
        <w:numPr>
          <w:ilvl w:val="0"/>
          <w:numId w:val="11"/>
        </w:numPr>
        <w:rPr>
          <w:rFonts w:ascii="Tenorite" w:hAnsi="Tenorite"/>
          <w:sz w:val="20"/>
          <w:szCs w:val="20"/>
        </w:rPr>
      </w:pPr>
      <w:r w:rsidRPr="00C4056C">
        <w:rPr>
          <w:rFonts w:ascii="Tenorite" w:hAnsi="Tenorite"/>
          <w:sz w:val="20"/>
          <w:szCs w:val="20"/>
        </w:rPr>
        <w:t>Implemented RAG pipelines and vector database integrations (FAISS, Pinecone) for real-time network risk analytics.</w:t>
      </w:r>
    </w:p>
    <w:p w14:paraId="39A66FCB" w14:textId="77777777" w:rsidR="00002788" w:rsidRPr="00C4056C" w:rsidRDefault="00002788" w:rsidP="00C4056C">
      <w:pPr>
        <w:pStyle w:val="NormalWeb"/>
        <w:numPr>
          <w:ilvl w:val="0"/>
          <w:numId w:val="11"/>
        </w:numPr>
        <w:rPr>
          <w:rFonts w:ascii="Tenorite" w:hAnsi="Tenorite"/>
          <w:sz w:val="20"/>
          <w:szCs w:val="20"/>
        </w:rPr>
      </w:pPr>
      <w:r w:rsidRPr="00C4056C">
        <w:rPr>
          <w:rFonts w:ascii="Tenorite" w:hAnsi="Tenorite"/>
          <w:sz w:val="20"/>
          <w:szCs w:val="20"/>
        </w:rPr>
        <w:t xml:space="preserve">Fine-tuned models with </w:t>
      </w:r>
      <w:proofErr w:type="spellStart"/>
      <w:r w:rsidRPr="00C4056C">
        <w:rPr>
          <w:rFonts w:ascii="Tenorite" w:hAnsi="Tenorite"/>
          <w:sz w:val="20"/>
          <w:szCs w:val="20"/>
        </w:rPr>
        <w:t>LoRA</w:t>
      </w:r>
      <w:proofErr w:type="spellEnd"/>
      <w:r w:rsidRPr="00C4056C">
        <w:rPr>
          <w:rFonts w:ascii="Tenorite" w:hAnsi="Tenorite"/>
          <w:sz w:val="20"/>
          <w:szCs w:val="20"/>
        </w:rPr>
        <w:t xml:space="preserve"> techniques, supporting robust AI agent pipelines for automated anomaly detection.</w:t>
      </w:r>
    </w:p>
    <w:p w14:paraId="411B901E"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Implemented dynamic workload scaling policies on </w:t>
      </w:r>
      <w:r w:rsidRPr="00C4056C">
        <w:rPr>
          <w:rFonts w:ascii="Tenorite" w:eastAsia="Times New Roman" w:hAnsi="Tenorite" w:cs="Times New Roman"/>
          <w:b/>
          <w:bCs/>
          <w:sz w:val="20"/>
          <w:szCs w:val="20"/>
        </w:rPr>
        <w:t>EKS</w:t>
      </w:r>
      <w:r w:rsidRPr="00C4056C">
        <w:rPr>
          <w:rFonts w:ascii="Tenorite" w:eastAsia="Times New Roman" w:hAnsi="Tenorite" w:cs="Times New Roman"/>
          <w:sz w:val="20"/>
          <w:szCs w:val="20"/>
        </w:rPr>
        <w:t>, automating GPU-based training and inference workloads to optimize operational cost and resource allocation.</w:t>
      </w:r>
    </w:p>
    <w:p w14:paraId="5974B2C7" w14:textId="77777777" w:rsidR="00002788" w:rsidRPr="00C4056C" w:rsidRDefault="00002788" w:rsidP="00C4056C">
      <w:pPr>
        <w:pStyle w:val="ListParagraph"/>
        <w:numPr>
          <w:ilvl w:val="0"/>
          <w:numId w:val="11"/>
        </w:numPr>
        <w:spacing w:beforeAutospacing="1" w:after="0" w:afterAutospacing="1"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 xml:space="preserve">Managed IAM policies, container registry security, and secrets access control using </w:t>
      </w:r>
      <w:r w:rsidRPr="00C4056C">
        <w:rPr>
          <w:rFonts w:ascii="Tenorite" w:eastAsia="Times New Roman" w:hAnsi="Tenorite" w:cs="Times New Roman"/>
          <w:b/>
          <w:bCs/>
          <w:sz w:val="20"/>
          <w:szCs w:val="20"/>
        </w:rPr>
        <w:t>AWS IAM</w:t>
      </w:r>
      <w:r w:rsidRPr="00C4056C">
        <w:rPr>
          <w:rFonts w:ascii="Tenorite" w:eastAsia="Times New Roman" w:hAnsi="Tenorite" w:cs="Times New Roman"/>
          <w:sz w:val="20"/>
          <w:szCs w:val="20"/>
        </w:rPr>
        <w:t xml:space="preserve">, </w:t>
      </w:r>
      <w:r w:rsidRPr="00C4056C">
        <w:rPr>
          <w:rFonts w:ascii="Tenorite" w:eastAsia="Times New Roman" w:hAnsi="Tenorite" w:cs="Times New Roman"/>
          <w:b/>
          <w:bCs/>
          <w:sz w:val="20"/>
          <w:szCs w:val="20"/>
        </w:rPr>
        <w:t>Secrets Manager</w:t>
      </w:r>
      <w:r w:rsidRPr="00C4056C">
        <w:rPr>
          <w:rFonts w:ascii="Tenorite" w:eastAsia="Times New Roman" w:hAnsi="Tenorite" w:cs="Times New Roman"/>
          <w:sz w:val="20"/>
          <w:szCs w:val="20"/>
        </w:rPr>
        <w:t xml:space="preserve">, and </w:t>
      </w:r>
      <w:r w:rsidRPr="00C4056C">
        <w:rPr>
          <w:rFonts w:ascii="Tenorite" w:eastAsia="Times New Roman" w:hAnsi="Tenorite" w:cs="Times New Roman"/>
          <w:b/>
          <w:bCs/>
          <w:sz w:val="20"/>
          <w:szCs w:val="20"/>
        </w:rPr>
        <w:t>Vault</w:t>
      </w:r>
      <w:r w:rsidRPr="00C4056C">
        <w:rPr>
          <w:rFonts w:ascii="Tenorite" w:eastAsia="Times New Roman" w:hAnsi="Tenorite" w:cs="Times New Roman"/>
          <w:sz w:val="20"/>
          <w:szCs w:val="20"/>
        </w:rPr>
        <w:t>, ensuring compliance with state data privacy regulations.</w:t>
      </w:r>
    </w:p>
    <w:p w14:paraId="6CFB5B00" w14:textId="77777777" w:rsidR="00002788" w:rsidRPr="00C4056C" w:rsidRDefault="00002788" w:rsidP="00C4056C">
      <w:pPr>
        <w:pStyle w:val="ListParagraph"/>
        <w:numPr>
          <w:ilvl w:val="0"/>
          <w:numId w:val="11"/>
        </w:numPr>
        <w:spacing w:beforeAutospacing="1" w:after="0" w:line="240" w:lineRule="auto"/>
        <w:jc w:val="both"/>
        <w:rPr>
          <w:rFonts w:ascii="Tenorite" w:eastAsia="Times New Roman" w:hAnsi="Tenorite" w:cs="Times New Roman"/>
          <w:sz w:val="20"/>
          <w:szCs w:val="20"/>
        </w:rPr>
      </w:pPr>
      <w:r w:rsidRPr="00C4056C">
        <w:rPr>
          <w:rFonts w:ascii="Tenorite" w:eastAsia="Times New Roman" w:hAnsi="Tenorite" w:cs="Times New Roman"/>
          <w:sz w:val="20"/>
          <w:szCs w:val="20"/>
        </w:rPr>
        <w:t>Authored platform architecture documents, pipeline design specifications, and operational playbooks, supporting platform sustainability and cross-departmental adoption.</w:t>
      </w:r>
    </w:p>
    <w:p w14:paraId="01DEFF9F" w14:textId="77777777" w:rsidR="00002788" w:rsidRPr="00C4056C" w:rsidRDefault="00002788" w:rsidP="00C4056C">
      <w:pPr>
        <w:spacing w:beforeLines="24" w:before="57" w:afterAutospacing="1"/>
        <w:jc w:val="both"/>
        <w:outlineLvl w:val="1"/>
        <w:rPr>
          <w:rFonts w:ascii="Tenorite" w:eastAsia="Times New Roman" w:hAnsi="Tenorite" w:cs="Times New Roman"/>
          <w:sz w:val="20"/>
          <w:szCs w:val="20"/>
        </w:rPr>
      </w:pPr>
      <w:r w:rsidRPr="00C4056C">
        <w:rPr>
          <w:rFonts w:ascii="Tenorite" w:eastAsia="Times New Roman" w:hAnsi="Tenorite" w:cs="Times New Roman"/>
          <w:b/>
          <w:bCs/>
          <w:sz w:val="20"/>
          <w:szCs w:val="20"/>
          <w:lang w:bidi="ar"/>
        </w:rPr>
        <w:t xml:space="preserve">Environment: </w:t>
      </w:r>
      <w:r w:rsidRPr="00C4056C">
        <w:rPr>
          <w:rFonts w:ascii="Tenorite" w:eastAsia="Times New Roman" w:hAnsi="Tenorite" w:cs="Times New Roman"/>
          <w:bCs/>
          <w:sz w:val="20"/>
          <w:szCs w:val="20"/>
          <w:lang w:bidi="ar"/>
        </w:rPr>
        <w:t>Python</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PyTorch</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TensorFlow 2.x</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MLflow</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Feast</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Kubernetes (EKS)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Docker</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Helm</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Terraform</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TensorFlow Serving</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Triton Inference Server</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AWS SageMaker</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SageMaker Pipelines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Argo Workflows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AWS Lambda</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AWS S3</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AWS Secrets Manager</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AWS CloudWatch</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Vault</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FastAPI</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DVC</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Apache Airflow</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GitHub Actions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OAuth2</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Kustomize</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CloudWatch Logs Insights.</w:t>
      </w:r>
    </w:p>
    <w:p w14:paraId="17B854BD" w14:textId="00EBB332" w:rsidR="00B71776" w:rsidRPr="00C4056C" w:rsidRDefault="00B71776" w:rsidP="00B71776">
      <w:pPr>
        <w:spacing w:after="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Client:</w:t>
      </w:r>
      <w:r w:rsidRPr="0065266D">
        <w:t xml:space="preserve"> </w:t>
      </w:r>
      <w:r w:rsidRPr="0065266D">
        <w:rPr>
          <w:rFonts w:ascii="Tenorite" w:eastAsia="Times New Roman" w:hAnsi="Tenorite" w:cstheme="minorHAnsi"/>
          <w:b/>
          <w:bCs/>
          <w:color w:val="000000"/>
          <w:sz w:val="20"/>
          <w:szCs w:val="20"/>
        </w:rPr>
        <w:t xml:space="preserve">Bath and Body </w:t>
      </w:r>
      <w:proofErr w:type="spellStart"/>
      <w:r w:rsidRPr="0065266D">
        <w:rPr>
          <w:rFonts w:ascii="Tenorite" w:eastAsia="Times New Roman" w:hAnsi="Tenorite" w:cstheme="minorHAnsi"/>
          <w:b/>
          <w:bCs/>
          <w:color w:val="000000"/>
          <w:sz w:val="20"/>
          <w:szCs w:val="20"/>
        </w:rPr>
        <w:t>Works</w:t>
      </w:r>
      <w:r>
        <w:rPr>
          <w:rFonts w:ascii="Tenorite" w:eastAsia="Times New Roman" w:hAnsi="Tenorite" w:cstheme="minorHAnsi"/>
          <w:b/>
          <w:bCs/>
          <w:color w:val="000000"/>
          <w:sz w:val="20"/>
          <w:szCs w:val="20"/>
        </w:rPr>
        <w:t>,TX</w:t>
      </w:r>
      <w:proofErr w:type="spellEnd"/>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sidRPr="00B71776">
        <w:rPr>
          <w:rFonts w:ascii="Tenorite" w:eastAsia="Times New Roman" w:hAnsi="Tenorite" w:cstheme="minorHAnsi"/>
          <w:b/>
          <w:bCs/>
          <w:color w:val="000000"/>
          <w:sz w:val="20"/>
          <w:szCs w:val="20"/>
        </w:rPr>
        <w:t>Sep 2022-Oct 2023</w:t>
      </w:r>
    </w:p>
    <w:p w14:paraId="159788CA" w14:textId="77777777" w:rsidR="00B71776" w:rsidRPr="00C4056C" w:rsidRDefault="00B71776" w:rsidP="00B71776">
      <w:pPr>
        <w:spacing w:after="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 xml:space="preserve">Role: Sr. </w:t>
      </w:r>
      <w:r w:rsidRPr="00C4056C">
        <w:rPr>
          <w:rFonts w:ascii="Tenorite" w:eastAsia="Calibri" w:hAnsi="Tenorite"/>
          <w:b/>
          <w:sz w:val="20"/>
          <w:szCs w:val="20"/>
        </w:rPr>
        <w:t>Data Analyst</w:t>
      </w:r>
    </w:p>
    <w:p w14:paraId="716774B6" w14:textId="77777777" w:rsidR="00B71776" w:rsidRPr="00C4056C" w:rsidRDefault="00B71776" w:rsidP="00B71776">
      <w:pPr>
        <w:pBdr>
          <w:bottom w:val="single" w:sz="18" w:space="1" w:color="auto"/>
        </w:pBdr>
        <w:spacing w:after="8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Responsibilities:</w:t>
      </w:r>
    </w:p>
    <w:p w14:paraId="28F56753"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Performed Data Analysis, Data Migration, and Data Preparation useful for Customer Segmentation and Profiling.</w:t>
      </w:r>
    </w:p>
    <w:p w14:paraId="6989A2B5"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Implementing investigation calculations in </w:t>
      </w:r>
      <w:r w:rsidRPr="0089399D">
        <w:rPr>
          <w:rFonts w:ascii="Tenorite" w:eastAsia="Calibri" w:hAnsi="Tenorite"/>
          <w:b/>
          <w:sz w:val="20"/>
          <w:szCs w:val="20"/>
        </w:rPr>
        <w:t xml:space="preserve">Python. Pandas, </w:t>
      </w:r>
      <w:proofErr w:type="spellStart"/>
      <w:r w:rsidRPr="0089399D">
        <w:rPr>
          <w:rFonts w:ascii="Tenorite" w:eastAsia="Calibri" w:hAnsi="Tenorite"/>
          <w:b/>
          <w:sz w:val="20"/>
          <w:szCs w:val="20"/>
        </w:rPr>
        <w:t>Numpy</w:t>
      </w:r>
      <w:proofErr w:type="spellEnd"/>
      <w:r w:rsidRPr="0089399D">
        <w:rPr>
          <w:rFonts w:ascii="Tenorite" w:eastAsia="Calibri" w:hAnsi="Tenorite"/>
          <w:b/>
          <w:sz w:val="20"/>
          <w:szCs w:val="20"/>
        </w:rPr>
        <w:t xml:space="preserve">, Seaborn, </w:t>
      </w:r>
      <w:proofErr w:type="spellStart"/>
      <w:r w:rsidRPr="0089399D">
        <w:rPr>
          <w:rFonts w:ascii="Tenorite" w:eastAsia="Calibri" w:hAnsi="Tenorite"/>
          <w:b/>
          <w:sz w:val="20"/>
          <w:szCs w:val="20"/>
        </w:rPr>
        <w:t>Scipy</w:t>
      </w:r>
      <w:proofErr w:type="spellEnd"/>
      <w:r w:rsidRPr="0089399D">
        <w:rPr>
          <w:rFonts w:ascii="Tenorite" w:eastAsia="Calibri" w:hAnsi="Tenorite"/>
          <w:b/>
          <w:sz w:val="20"/>
          <w:szCs w:val="20"/>
        </w:rPr>
        <w:t>, Matplotlib, Scikit learn</w:t>
      </w:r>
      <w:r w:rsidRPr="0089399D">
        <w:rPr>
          <w:rFonts w:ascii="Tenorite" w:eastAsia="Calibri" w:hAnsi="Tenorite"/>
          <w:sz w:val="20"/>
          <w:szCs w:val="20"/>
        </w:rPr>
        <w:t xml:space="preserve">, and </w:t>
      </w:r>
      <w:r w:rsidRPr="0089399D">
        <w:rPr>
          <w:rFonts w:ascii="Tenorite" w:eastAsia="Calibri" w:hAnsi="Tenorite"/>
          <w:b/>
          <w:sz w:val="20"/>
          <w:szCs w:val="20"/>
        </w:rPr>
        <w:t>NLTK</w:t>
      </w:r>
      <w:r w:rsidRPr="0089399D">
        <w:rPr>
          <w:rFonts w:ascii="Tenorite" w:eastAsia="Calibri" w:hAnsi="Tenorite"/>
          <w:sz w:val="20"/>
          <w:szCs w:val="20"/>
        </w:rPr>
        <w:t xml:space="preserve"> in Python </w:t>
      </w:r>
    </w:p>
    <w:p w14:paraId="6033E580"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Implementing </w:t>
      </w:r>
      <w:r w:rsidRPr="0089399D">
        <w:rPr>
          <w:rFonts w:ascii="Tenorite" w:eastAsia="Calibri" w:hAnsi="Tenorite"/>
          <w:b/>
          <w:sz w:val="20"/>
          <w:szCs w:val="20"/>
        </w:rPr>
        <w:t>Data Warehousing</w:t>
      </w:r>
      <w:r w:rsidRPr="0089399D">
        <w:rPr>
          <w:rFonts w:ascii="Tenorite" w:eastAsia="Calibri" w:hAnsi="Tenorite"/>
          <w:sz w:val="20"/>
          <w:szCs w:val="20"/>
        </w:rPr>
        <w:t xml:space="preserve"> and </w:t>
      </w:r>
      <w:r w:rsidRPr="0089399D">
        <w:rPr>
          <w:rFonts w:ascii="Tenorite" w:eastAsia="Calibri" w:hAnsi="Tenorite"/>
          <w:b/>
          <w:sz w:val="20"/>
          <w:szCs w:val="20"/>
        </w:rPr>
        <w:t>Data Modelling</w:t>
      </w:r>
      <w:r w:rsidRPr="0089399D">
        <w:rPr>
          <w:rFonts w:ascii="Tenorite" w:eastAsia="Calibri" w:hAnsi="Tenorite"/>
          <w:sz w:val="20"/>
          <w:szCs w:val="20"/>
        </w:rPr>
        <w:t xml:space="preserve"> procedures to build </w:t>
      </w:r>
      <w:r w:rsidRPr="0089399D">
        <w:rPr>
          <w:rFonts w:ascii="Tenorite" w:eastAsia="Calibri" w:hAnsi="Tenorite"/>
          <w:b/>
          <w:sz w:val="20"/>
          <w:szCs w:val="20"/>
        </w:rPr>
        <w:t>ETL pipelines</w:t>
      </w:r>
      <w:r w:rsidRPr="0089399D">
        <w:rPr>
          <w:rFonts w:ascii="Tenorite" w:eastAsia="Calibri" w:hAnsi="Tenorite"/>
          <w:sz w:val="20"/>
          <w:szCs w:val="20"/>
        </w:rPr>
        <w:t xml:space="preserve"> to </w:t>
      </w:r>
      <w:r w:rsidRPr="0089399D">
        <w:rPr>
          <w:rFonts w:ascii="Tenorite" w:eastAsia="Calibri" w:hAnsi="Tenorite"/>
          <w:b/>
          <w:sz w:val="20"/>
          <w:szCs w:val="20"/>
        </w:rPr>
        <w:t>extract and transform</w:t>
      </w:r>
      <w:r w:rsidRPr="0089399D">
        <w:rPr>
          <w:rFonts w:ascii="Tenorite" w:eastAsia="Calibri" w:hAnsi="Tenorite"/>
          <w:sz w:val="20"/>
          <w:szCs w:val="20"/>
        </w:rPr>
        <w:t xml:space="preserve"> data across multiple sources.  </w:t>
      </w:r>
    </w:p>
    <w:p w14:paraId="41F840FB"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bookmarkStart w:id="3" w:name="bookmark=id.1jozedjyphh6" w:colFirst="0" w:colLast="0"/>
      <w:bookmarkStart w:id="4" w:name="bookmark=id.5vw151j2k50t" w:colFirst="0" w:colLast="0"/>
      <w:bookmarkEnd w:id="3"/>
      <w:bookmarkEnd w:id="4"/>
      <w:r w:rsidRPr="0089399D">
        <w:rPr>
          <w:rFonts w:ascii="Tenorite" w:eastAsia="Calibri" w:hAnsi="Tenorite"/>
          <w:sz w:val="20"/>
          <w:szCs w:val="20"/>
        </w:rPr>
        <w:t xml:space="preserve">Architected scalable algorithms using </w:t>
      </w:r>
      <w:r w:rsidRPr="0089399D">
        <w:rPr>
          <w:rFonts w:ascii="Tenorite" w:eastAsia="Calibri" w:hAnsi="Tenorite"/>
          <w:b/>
          <w:sz w:val="20"/>
          <w:szCs w:val="20"/>
        </w:rPr>
        <w:t xml:space="preserve">Python </w:t>
      </w:r>
      <w:r w:rsidRPr="0089399D">
        <w:rPr>
          <w:rFonts w:ascii="Tenorite" w:eastAsia="Calibri" w:hAnsi="Tenorite"/>
          <w:sz w:val="20"/>
          <w:szCs w:val="20"/>
        </w:rPr>
        <w:t xml:space="preserve">programming and capable of performing </w:t>
      </w:r>
      <w:r w:rsidRPr="0089399D">
        <w:rPr>
          <w:rFonts w:ascii="Tenorite" w:eastAsia="Calibri" w:hAnsi="Tenorite"/>
          <w:b/>
          <w:sz w:val="20"/>
          <w:szCs w:val="20"/>
        </w:rPr>
        <w:t>Data Mining,</w:t>
      </w:r>
      <w:r w:rsidRPr="0089399D">
        <w:rPr>
          <w:rFonts w:ascii="Tenorite" w:eastAsia="Calibri" w:hAnsi="Tenorite"/>
          <w:sz w:val="20"/>
          <w:szCs w:val="20"/>
        </w:rPr>
        <w:t xml:space="preserve"> </w:t>
      </w:r>
      <w:r w:rsidRPr="0089399D">
        <w:rPr>
          <w:rFonts w:ascii="Tenorite" w:eastAsia="Calibri" w:hAnsi="Tenorite"/>
          <w:b/>
          <w:sz w:val="20"/>
          <w:szCs w:val="20"/>
        </w:rPr>
        <w:t>Predictive Modelling</w:t>
      </w:r>
      <w:r w:rsidRPr="0089399D">
        <w:rPr>
          <w:rFonts w:ascii="Tenorite" w:eastAsia="Calibri" w:hAnsi="Tenorite"/>
          <w:sz w:val="20"/>
          <w:szCs w:val="20"/>
        </w:rPr>
        <w:t xml:space="preserve"> using all kinds of </w:t>
      </w:r>
      <w:r w:rsidRPr="0089399D">
        <w:rPr>
          <w:rFonts w:ascii="Tenorite" w:eastAsia="Calibri" w:hAnsi="Tenorite"/>
          <w:b/>
          <w:sz w:val="20"/>
          <w:szCs w:val="20"/>
        </w:rPr>
        <w:t>statistical algorithms</w:t>
      </w:r>
      <w:r w:rsidRPr="0089399D">
        <w:rPr>
          <w:rFonts w:ascii="Tenorite" w:eastAsia="Calibri" w:hAnsi="Tenorite"/>
          <w:sz w:val="20"/>
          <w:szCs w:val="20"/>
        </w:rPr>
        <w:t xml:space="preserve"> as required.</w:t>
      </w:r>
    </w:p>
    <w:p w14:paraId="6BE1C315"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color w:val="333333"/>
          <w:sz w:val="20"/>
          <w:szCs w:val="20"/>
          <w:highlight w:val="white"/>
        </w:rPr>
        <w:t xml:space="preserve">Utilize </w:t>
      </w:r>
      <w:r w:rsidRPr="0089399D">
        <w:rPr>
          <w:rFonts w:ascii="Tenorite" w:eastAsia="Calibri" w:hAnsi="Tenorite"/>
          <w:b/>
          <w:color w:val="333333"/>
          <w:sz w:val="20"/>
          <w:szCs w:val="20"/>
          <w:highlight w:val="white"/>
        </w:rPr>
        <w:t>ETL</w:t>
      </w:r>
      <w:r w:rsidRPr="0089399D">
        <w:rPr>
          <w:rFonts w:ascii="Tenorite" w:eastAsia="Calibri" w:hAnsi="Tenorite"/>
          <w:color w:val="333333"/>
          <w:sz w:val="20"/>
          <w:szCs w:val="20"/>
          <w:highlight w:val="white"/>
        </w:rPr>
        <w:t xml:space="preserve"> tooling to build, template, and rapidly deploy new pipelines for gathering and cleaning data </w:t>
      </w:r>
      <w:r w:rsidRPr="0089399D">
        <w:rPr>
          <w:rFonts w:ascii="Tenorite" w:eastAsia="Calibri" w:hAnsi="Tenorite"/>
          <w:sz w:val="20"/>
          <w:szCs w:val="20"/>
          <w:highlight w:val="white"/>
        </w:rPr>
        <w:t xml:space="preserve"> </w:t>
      </w:r>
    </w:p>
    <w:p w14:paraId="4F05FE08"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Developed Multivariate data validation scripts in </w:t>
      </w:r>
      <w:r w:rsidRPr="0089399D">
        <w:rPr>
          <w:rFonts w:ascii="Tenorite" w:eastAsia="Calibri" w:hAnsi="Tenorite"/>
          <w:b/>
          <w:sz w:val="20"/>
          <w:szCs w:val="20"/>
        </w:rPr>
        <w:t>Python</w:t>
      </w:r>
      <w:r w:rsidRPr="0089399D">
        <w:rPr>
          <w:rFonts w:ascii="Tenorite" w:eastAsia="Calibri" w:hAnsi="Tenorite"/>
          <w:sz w:val="20"/>
          <w:szCs w:val="20"/>
        </w:rPr>
        <w:t xml:space="preserve"> for equity</w:t>
      </w:r>
      <w:r w:rsidRPr="0089399D">
        <w:rPr>
          <w:rFonts w:ascii="Tenorite" w:eastAsia="Calibri" w:hAnsi="Tenorite"/>
          <w:b/>
          <w:sz w:val="20"/>
          <w:szCs w:val="20"/>
        </w:rPr>
        <w:t xml:space="preserve">, </w:t>
      </w:r>
      <w:r w:rsidRPr="0089399D">
        <w:rPr>
          <w:rFonts w:ascii="Tenorite" w:eastAsia="Calibri" w:hAnsi="Tenorite"/>
          <w:sz w:val="20"/>
          <w:szCs w:val="20"/>
        </w:rPr>
        <w:t>derivate, currency and commodity related data, thereby improving efficiency of pipeline by 17%.</w:t>
      </w:r>
    </w:p>
    <w:p w14:paraId="33EF470F"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Used </w:t>
      </w:r>
      <w:r w:rsidRPr="0089399D">
        <w:rPr>
          <w:rFonts w:ascii="Tenorite" w:eastAsia="Calibri" w:hAnsi="Tenorite"/>
          <w:b/>
          <w:sz w:val="20"/>
          <w:szCs w:val="20"/>
        </w:rPr>
        <w:t>Predictive Analysis</w:t>
      </w:r>
      <w:r w:rsidRPr="0089399D">
        <w:rPr>
          <w:rFonts w:ascii="Tenorite" w:eastAsia="Calibri" w:hAnsi="Tenorite"/>
          <w:sz w:val="20"/>
          <w:szCs w:val="20"/>
        </w:rPr>
        <w:t xml:space="preserve"> to develop and design of sample methodologies and analyzed data for pricing of client's products. </w:t>
      </w:r>
    </w:p>
    <w:p w14:paraId="7D85CF3B"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Involved in optimizing the ETL process of Alteryx to </w:t>
      </w:r>
      <w:r w:rsidRPr="0089399D">
        <w:rPr>
          <w:rFonts w:ascii="Tenorite" w:eastAsia="Calibri" w:hAnsi="Tenorite"/>
          <w:b/>
          <w:sz w:val="20"/>
          <w:szCs w:val="20"/>
        </w:rPr>
        <w:t>Snowflake</w:t>
      </w:r>
      <w:r w:rsidRPr="0089399D">
        <w:rPr>
          <w:rFonts w:ascii="Tenorite" w:eastAsia="Calibri" w:hAnsi="Tenorite"/>
          <w:sz w:val="20"/>
          <w:szCs w:val="20"/>
        </w:rPr>
        <w:t xml:space="preserve">. </w:t>
      </w:r>
    </w:p>
    <w:p w14:paraId="116C00E6"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Used Data visualization tools Such as </w:t>
      </w:r>
      <w:r w:rsidRPr="0089399D">
        <w:rPr>
          <w:rFonts w:ascii="Tenorite" w:eastAsia="Calibri" w:hAnsi="Tenorite"/>
          <w:b/>
          <w:sz w:val="20"/>
          <w:szCs w:val="20"/>
        </w:rPr>
        <w:t xml:space="preserve">Tableau, </w:t>
      </w:r>
      <w:r w:rsidRPr="0089399D">
        <w:rPr>
          <w:rFonts w:ascii="Tenorite" w:eastAsia="Calibri" w:hAnsi="Tenorite"/>
          <w:sz w:val="20"/>
          <w:szCs w:val="20"/>
        </w:rPr>
        <w:t>Advanced MS Excel (macros, index, conditional list, arrays, pivots, and lookups), Alteryx Designer, and Modeler</w:t>
      </w:r>
      <w:r w:rsidRPr="0089399D">
        <w:rPr>
          <w:rFonts w:ascii="Tenorite" w:eastAsia="Calibri" w:hAnsi="Tenorite"/>
          <w:b/>
          <w:sz w:val="20"/>
          <w:szCs w:val="20"/>
        </w:rPr>
        <w:t>.</w:t>
      </w:r>
    </w:p>
    <w:p w14:paraId="776B31C5" w14:textId="77777777" w:rsidR="00B71776" w:rsidRPr="0089399D" w:rsidRDefault="00B71776" w:rsidP="00B71776">
      <w:pPr>
        <w:pStyle w:val="ListParagraph"/>
        <w:numPr>
          <w:ilvl w:val="0"/>
          <w:numId w:val="15"/>
        </w:numPr>
        <w:pBdr>
          <w:top w:val="nil"/>
          <w:left w:val="nil"/>
          <w:bottom w:val="nil"/>
          <w:right w:val="nil"/>
          <w:between w:val="nil"/>
        </w:pBdr>
        <w:tabs>
          <w:tab w:val="left" w:pos="821"/>
        </w:tabs>
        <w:spacing w:after="0" w:line="276" w:lineRule="auto"/>
        <w:jc w:val="both"/>
        <w:rPr>
          <w:rFonts w:ascii="Tenorite" w:eastAsia="Calibri" w:hAnsi="Tenorite"/>
          <w:sz w:val="20"/>
          <w:szCs w:val="20"/>
        </w:rPr>
      </w:pPr>
      <w:r w:rsidRPr="0089399D">
        <w:rPr>
          <w:rFonts w:ascii="Tenorite" w:eastAsia="Calibri" w:hAnsi="Tenorite"/>
          <w:sz w:val="20"/>
          <w:szCs w:val="20"/>
        </w:rPr>
        <w:t xml:space="preserve">Used Data Analytics, Data Automation and coordinated with custom representation instruments utilizing </w:t>
      </w:r>
      <w:r w:rsidRPr="0089399D">
        <w:rPr>
          <w:rFonts w:ascii="Tenorite" w:eastAsia="Calibri" w:hAnsi="Tenorite"/>
          <w:b/>
          <w:sz w:val="20"/>
          <w:szCs w:val="20"/>
        </w:rPr>
        <w:t xml:space="preserve">Python, Mahout, Hadoop </w:t>
      </w:r>
      <w:r w:rsidRPr="0089399D">
        <w:rPr>
          <w:rFonts w:ascii="Tenorite" w:eastAsia="Calibri" w:hAnsi="Tenorite"/>
          <w:sz w:val="20"/>
          <w:szCs w:val="20"/>
        </w:rPr>
        <w:t>and</w:t>
      </w:r>
      <w:r w:rsidRPr="0089399D">
        <w:rPr>
          <w:rFonts w:ascii="Tenorite" w:eastAsia="Calibri" w:hAnsi="Tenorite"/>
          <w:b/>
          <w:sz w:val="20"/>
          <w:szCs w:val="20"/>
        </w:rPr>
        <w:t xml:space="preserve"> MongoDB</w:t>
      </w:r>
      <w:r w:rsidRPr="0089399D">
        <w:rPr>
          <w:rFonts w:ascii="Tenorite" w:eastAsia="Calibri" w:hAnsi="Tenorite"/>
          <w:sz w:val="20"/>
          <w:szCs w:val="20"/>
        </w:rPr>
        <w:t>.</w:t>
      </w:r>
    </w:p>
    <w:p w14:paraId="666157F0"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Performed all necessary day-to-day GIT support for different projects, Responsible for design and maintenance of the GIT Repositories, and the access control strategies.</w:t>
      </w:r>
    </w:p>
    <w:p w14:paraId="3F777851"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Fostered </w:t>
      </w:r>
      <w:r w:rsidRPr="0089399D">
        <w:rPr>
          <w:rFonts w:ascii="Tenorite" w:eastAsia="Calibri" w:hAnsi="Tenorite"/>
          <w:b/>
          <w:sz w:val="20"/>
          <w:szCs w:val="20"/>
        </w:rPr>
        <w:t>teamwork, communication, and collaboration</w:t>
      </w:r>
      <w:r w:rsidRPr="0089399D">
        <w:rPr>
          <w:rFonts w:ascii="Tenorite" w:eastAsia="Calibri" w:hAnsi="Tenorite"/>
          <w:sz w:val="20"/>
          <w:szCs w:val="20"/>
        </w:rPr>
        <w:t xml:space="preserve"> while managing competing priorities of weekly, bi-weekly, monthly and quarterly priorities.</w:t>
      </w:r>
    </w:p>
    <w:p w14:paraId="654F8501"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Worked extensively on ER/ Studio in several projects in both OLAP and OLTP applications. </w:t>
      </w:r>
    </w:p>
    <w:p w14:paraId="36AE5F71"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Generated ad-hoc SQL queries using joins, database connections and transformation rules to fetch data from legacy </w:t>
      </w:r>
      <w:r w:rsidRPr="0089399D">
        <w:rPr>
          <w:rFonts w:ascii="Tenorite" w:eastAsia="Calibri" w:hAnsi="Tenorite"/>
          <w:b/>
          <w:sz w:val="20"/>
          <w:szCs w:val="20"/>
        </w:rPr>
        <w:t>Oracle</w:t>
      </w:r>
      <w:r w:rsidRPr="0089399D">
        <w:rPr>
          <w:rFonts w:ascii="Tenorite" w:eastAsia="Calibri" w:hAnsi="Tenorite"/>
          <w:sz w:val="20"/>
          <w:szCs w:val="20"/>
        </w:rPr>
        <w:t xml:space="preserve"> and </w:t>
      </w:r>
      <w:r w:rsidRPr="0089399D">
        <w:rPr>
          <w:rFonts w:ascii="Tenorite" w:eastAsia="Calibri" w:hAnsi="Tenorite"/>
          <w:b/>
          <w:sz w:val="20"/>
          <w:szCs w:val="20"/>
        </w:rPr>
        <w:t>SQL Server</w:t>
      </w:r>
      <w:r w:rsidRPr="0089399D">
        <w:rPr>
          <w:rFonts w:ascii="Tenorite" w:eastAsia="Calibri" w:hAnsi="Tenorite"/>
          <w:sz w:val="20"/>
          <w:szCs w:val="20"/>
        </w:rPr>
        <w:t xml:space="preserve"> database systems.</w:t>
      </w:r>
    </w:p>
    <w:p w14:paraId="5A9030FD"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lastRenderedPageBreak/>
        <w:t xml:space="preserve">Analyzed business requirements and upgraded function specification while conducting testing on multiple versions and resolving critical bugs to improve the functionality of the Learning Management System. </w:t>
      </w:r>
    </w:p>
    <w:p w14:paraId="68B449ED"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Built and Deployed a UI/ UX e-learning web application using </w:t>
      </w:r>
      <w:r w:rsidRPr="0089399D">
        <w:rPr>
          <w:rFonts w:ascii="Tenorite" w:eastAsia="Calibri" w:hAnsi="Tenorite"/>
          <w:b/>
          <w:sz w:val="20"/>
          <w:szCs w:val="20"/>
        </w:rPr>
        <w:t>jQuery, JavaScript, HTML, and NodeJS</w:t>
      </w:r>
      <w:r w:rsidRPr="0089399D">
        <w:rPr>
          <w:rFonts w:ascii="Tenorite" w:eastAsia="Calibri" w:hAnsi="Tenorite"/>
          <w:sz w:val="20"/>
          <w:szCs w:val="20"/>
        </w:rPr>
        <w:t xml:space="preserve"> for various courses. </w:t>
      </w:r>
    </w:p>
    <w:p w14:paraId="6784F824"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 xml:space="preserve">Cleaned and transformed the data using Python, developed dashboards and visual KPI reports using </w:t>
      </w:r>
      <w:r w:rsidRPr="0089399D">
        <w:rPr>
          <w:rFonts w:ascii="Tenorite" w:eastAsia="Calibri" w:hAnsi="Tenorite"/>
          <w:b/>
          <w:sz w:val="20"/>
          <w:szCs w:val="20"/>
        </w:rPr>
        <w:t>Tableau</w:t>
      </w:r>
      <w:r w:rsidRPr="0089399D">
        <w:rPr>
          <w:rFonts w:ascii="Tenorite" w:eastAsia="Calibri" w:hAnsi="Tenorite"/>
          <w:sz w:val="20"/>
          <w:szCs w:val="20"/>
        </w:rPr>
        <w:t xml:space="preserve">.  </w:t>
      </w:r>
    </w:p>
    <w:p w14:paraId="73305E42" w14:textId="77777777" w:rsidR="00B71776" w:rsidRPr="0089399D" w:rsidRDefault="00B71776" w:rsidP="00B71776">
      <w:pPr>
        <w:pStyle w:val="ListParagraph"/>
        <w:numPr>
          <w:ilvl w:val="0"/>
          <w:numId w:val="15"/>
        </w:numPr>
        <w:pBdr>
          <w:top w:val="nil"/>
          <w:left w:val="nil"/>
          <w:bottom w:val="nil"/>
          <w:right w:val="nil"/>
          <w:between w:val="nil"/>
        </w:pBdr>
        <w:spacing w:after="0" w:line="276" w:lineRule="auto"/>
        <w:jc w:val="both"/>
        <w:rPr>
          <w:rFonts w:ascii="Tenorite" w:eastAsia="Calibri" w:hAnsi="Tenorite"/>
          <w:sz w:val="20"/>
          <w:szCs w:val="20"/>
        </w:rPr>
      </w:pPr>
      <w:r w:rsidRPr="0089399D">
        <w:rPr>
          <w:rFonts w:ascii="Tenorite" w:eastAsia="Calibri" w:hAnsi="Tenorite"/>
          <w:sz w:val="20"/>
          <w:szCs w:val="20"/>
        </w:rPr>
        <w:t>Involved in publishing of various kinds of live, interactive data visualizations, dashboards, reports and workbooks from Tableau Desktop to Tableau servers.</w:t>
      </w:r>
    </w:p>
    <w:p w14:paraId="219CFA5F" w14:textId="77777777" w:rsidR="00B71776" w:rsidRPr="00C4056C" w:rsidRDefault="00B71776" w:rsidP="00B71776">
      <w:pPr>
        <w:spacing w:after="0" w:line="276" w:lineRule="auto"/>
        <w:jc w:val="both"/>
        <w:rPr>
          <w:rFonts w:ascii="Tenorite" w:eastAsia="Calibri" w:hAnsi="Tenorite"/>
          <w:sz w:val="20"/>
          <w:szCs w:val="20"/>
        </w:rPr>
      </w:pPr>
      <w:r w:rsidRPr="00C4056C">
        <w:rPr>
          <w:rFonts w:ascii="Tenorite" w:eastAsia="Calibri" w:hAnsi="Tenorite"/>
          <w:b/>
          <w:sz w:val="20"/>
          <w:szCs w:val="20"/>
        </w:rPr>
        <w:t>Environment</w:t>
      </w:r>
      <w:r w:rsidRPr="00C4056C">
        <w:rPr>
          <w:rFonts w:ascii="Tenorite" w:eastAsia="Calibri" w:hAnsi="Tenorite"/>
          <w:sz w:val="20"/>
          <w:szCs w:val="20"/>
        </w:rPr>
        <w:t xml:space="preserve">: Python, Pandas, </w:t>
      </w:r>
      <w:proofErr w:type="spellStart"/>
      <w:r w:rsidRPr="00C4056C">
        <w:rPr>
          <w:rFonts w:ascii="Tenorite" w:eastAsia="Calibri" w:hAnsi="Tenorite"/>
          <w:sz w:val="20"/>
          <w:szCs w:val="20"/>
        </w:rPr>
        <w:t>Numpy</w:t>
      </w:r>
      <w:proofErr w:type="spellEnd"/>
      <w:r w:rsidRPr="00C4056C">
        <w:rPr>
          <w:rFonts w:ascii="Tenorite" w:eastAsia="Calibri" w:hAnsi="Tenorite"/>
          <w:sz w:val="20"/>
          <w:szCs w:val="20"/>
        </w:rPr>
        <w:t xml:space="preserve">, Seaborn, </w:t>
      </w:r>
      <w:proofErr w:type="spellStart"/>
      <w:r w:rsidRPr="00C4056C">
        <w:rPr>
          <w:rFonts w:ascii="Tenorite" w:eastAsia="Calibri" w:hAnsi="Tenorite"/>
          <w:sz w:val="20"/>
          <w:szCs w:val="20"/>
        </w:rPr>
        <w:t>Scipy</w:t>
      </w:r>
      <w:proofErr w:type="spellEnd"/>
      <w:r w:rsidRPr="00C4056C">
        <w:rPr>
          <w:rFonts w:ascii="Tenorite" w:eastAsia="Calibri" w:hAnsi="Tenorite"/>
          <w:sz w:val="20"/>
          <w:szCs w:val="20"/>
        </w:rPr>
        <w:t>, Matplotlib, Scikit Learn, NLTK, ETL, Alteryx, Snowflake, Tableau, jQuery, JavaScript, HTML, NodeJS, Hadoop, MongoDB, OLTP, OLAP, ER Studio, Oracle, SQL Server, SQL, Tableau Server.</w:t>
      </w:r>
    </w:p>
    <w:p w14:paraId="1E3DD3AC" w14:textId="77777777" w:rsidR="00B71776" w:rsidRPr="00C4056C" w:rsidRDefault="00B71776" w:rsidP="00B71776">
      <w:pPr>
        <w:pStyle w:val="NoSpacing"/>
        <w:ind w:right="187"/>
        <w:jc w:val="both"/>
        <w:rPr>
          <w:rFonts w:ascii="Tenorite" w:hAnsi="Tenorite" w:cstheme="minorHAnsi"/>
          <w:sz w:val="20"/>
          <w:szCs w:val="20"/>
        </w:rPr>
      </w:pPr>
    </w:p>
    <w:p w14:paraId="71D0E3EB" w14:textId="6279AA11" w:rsidR="00C4056C" w:rsidRPr="00C4056C" w:rsidRDefault="00C4056C" w:rsidP="00C4056C">
      <w:pPr>
        <w:spacing w:after="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Client:</w:t>
      </w:r>
      <w:r w:rsidR="00D95314">
        <w:rPr>
          <w:rFonts w:ascii="Tenorite" w:eastAsia="Times New Roman" w:hAnsi="Tenorite" w:cstheme="minorHAnsi"/>
          <w:b/>
          <w:bCs/>
          <w:color w:val="000000"/>
          <w:sz w:val="20"/>
          <w:szCs w:val="20"/>
        </w:rPr>
        <w:t xml:space="preserve"> Optum </w:t>
      </w:r>
      <w:proofErr w:type="spellStart"/>
      <w:proofErr w:type="gramStart"/>
      <w:r w:rsidR="00D95314">
        <w:rPr>
          <w:rFonts w:ascii="Tenorite" w:eastAsia="Times New Roman" w:hAnsi="Tenorite" w:cstheme="minorHAnsi"/>
          <w:b/>
          <w:bCs/>
          <w:color w:val="000000"/>
          <w:sz w:val="20"/>
          <w:szCs w:val="20"/>
        </w:rPr>
        <w:t>Health,Phoenix</w:t>
      </w:r>
      <w:proofErr w:type="gramEnd"/>
      <w:r w:rsidR="00D95314">
        <w:rPr>
          <w:rFonts w:ascii="Tenorite" w:eastAsia="Times New Roman" w:hAnsi="Tenorite" w:cstheme="minorHAnsi"/>
          <w:b/>
          <w:bCs/>
          <w:color w:val="000000"/>
          <w:sz w:val="20"/>
          <w:szCs w:val="20"/>
        </w:rPr>
        <w:t>,AZ</w:t>
      </w:r>
      <w:proofErr w:type="spellEnd"/>
      <w:r w:rsidR="00D95314">
        <w:rPr>
          <w:rFonts w:ascii="Tenorite" w:eastAsia="Times New Roman" w:hAnsi="Tenorite" w:cstheme="minorHAnsi"/>
          <w:b/>
          <w:bCs/>
          <w:color w:val="000000"/>
          <w:sz w:val="20"/>
          <w:szCs w:val="20"/>
        </w:rPr>
        <w:tab/>
      </w:r>
      <w:r w:rsidR="00D95314">
        <w:rPr>
          <w:rFonts w:ascii="Tenorite" w:eastAsia="Times New Roman" w:hAnsi="Tenorite" w:cstheme="minorHAnsi"/>
          <w:b/>
          <w:bCs/>
          <w:color w:val="000000"/>
          <w:sz w:val="20"/>
          <w:szCs w:val="20"/>
        </w:rPr>
        <w:tab/>
      </w:r>
      <w:r w:rsidR="00D95314">
        <w:rPr>
          <w:rFonts w:ascii="Tenorite" w:eastAsia="Times New Roman" w:hAnsi="Tenorite" w:cstheme="minorHAnsi"/>
          <w:b/>
          <w:bCs/>
          <w:color w:val="000000"/>
          <w:sz w:val="20"/>
          <w:szCs w:val="20"/>
        </w:rPr>
        <w:tab/>
      </w:r>
      <w:r w:rsidR="00D95314">
        <w:rPr>
          <w:rFonts w:ascii="Tenorite" w:eastAsia="Times New Roman" w:hAnsi="Tenorite" w:cstheme="minorHAnsi"/>
          <w:b/>
          <w:bCs/>
          <w:color w:val="000000"/>
          <w:sz w:val="20"/>
          <w:szCs w:val="20"/>
        </w:rPr>
        <w:tab/>
      </w:r>
      <w:r w:rsidR="00D95314">
        <w:rPr>
          <w:rFonts w:ascii="Tenorite" w:eastAsia="Times New Roman" w:hAnsi="Tenorite" w:cstheme="minorHAnsi"/>
          <w:b/>
          <w:bCs/>
          <w:color w:val="000000"/>
          <w:sz w:val="20"/>
          <w:szCs w:val="20"/>
        </w:rPr>
        <w:tab/>
      </w:r>
      <w:r w:rsidR="00D95314">
        <w:rPr>
          <w:rFonts w:ascii="Tenorite" w:eastAsia="Times New Roman" w:hAnsi="Tenorite" w:cstheme="minorHAnsi"/>
          <w:b/>
          <w:bCs/>
          <w:color w:val="000000"/>
          <w:sz w:val="20"/>
          <w:szCs w:val="20"/>
        </w:rPr>
        <w:tab/>
      </w:r>
      <w:r w:rsidR="00D95314">
        <w:rPr>
          <w:rFonts w:ascii="Tenorite" w:eastAsia="Times New Roman" w:hAnsi="Tenorite" w:cstheme="minorHAnsi"/>
          <w:b/>
          <w:bCs/>
          <w:color w:val="000000"/>
          <w:sz w:val="20"/>
          <w:szCs w:val="20"/>
        </w:rPr>
        <w:tab/>
      </w:r>
      <w:r w:rsidR="00D95314">
        <w:rPr>
          <w:rFonts w:ascii="Tenorite" w:eastAsia="Times New Roman" w:hAnsi="Tenorite" w:cstheme="minorHAnsi"/>
          <w:b/>
          <w:bCs/>
          <w:color w:val="000000"/>
          <w:sz w:val="20"/>
          <w:szCs w:val="20"/>
        </w:rPr>
        <w:tab/>
      </w:r>
      <w:r w:rsidR="00D95314">
        <w:rPr>
          <w:rFonts w:ascii="Tenorite" w:eastAsia="Times New Roman" w:hAnsi="Tenorite" w:cstheme="minorHAnsi"/>
          <w:b/>
          <w:bCs/>
          <w:color w:val="000000"/>
          <w:sz w:val="20"/>
          <w:szCs w:val="20"/>
        </w:rPr>
        <w:tab/>
        <w:t>May 2019-Aug 2022</w:t>
      </w:r>
    </w:p>
    <w:p w14:paraId="75C49C70" w14:textId="77777777" w:rsidR="00C4056C" w:rsidRPr="00C4056C" w:rsidRDefault="00C4056C" w:rsidP="00C4056C">
      <w:pPr>
        <w:spacing w:after="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 xml:space="preserve">Role: </w:t>
      </w:r>
      <w:r w:rsidRPr="00C4056C">
        <w:rPr>
          <w:rFonts w:ascii="Tenorite" w:eastAsia="Times New Roman" w:hAnsi="Tenorite" w:cs="Times New Roman"/>
          <w:b/>
          <w:bCs/>
          <w:sz w:val="20"/>
          <w:szCs w:val="20"/>
          <w:lang w:bidi="ar"/>
        </w:rPr>
        <w:t>Data Scientist</w:t>
      </w:r>
      <w:r w:rsidRPr="00C4056C">
        <w:rPr>
          <w:rFonts w:ascii="Tenorite" w:eastAsia="Times New Roman" w:hAnsi="Tenorite" w:cstheme="minorHAnsi"/>
          <w:b/>
          <w:bCs/>
          <w:color w:val="000000"/>
          <w:sz w:val="20"/>
          <w:szCs w:val="20"/>
        </w:rPr>
        <w:t xml:space="preserve"> </w:t>
      </w:r>
    </w:p>
    <w:p w14:paraId="12B26E73" w14:textId="77777777" w:rsidR="00C4056C" w:rsidRPr="00C4056C" w:rsidRDefault="00C4056C" w:rsidP="0089399D">
      <w:pPr>
        <w:pBdr>
          <w:bottom w:val="single" w:sz="18" w:space="1" w:color="auto"/>
        </w:pBdr>
        <w:spacing w:after="8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Responsibilities:</w:t>
      </w:r>
    </w:p>
    <w:p w14:paraId="14F59A7D"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Built </w:t>
      </w:r>
      <w:r w:rsidRPr="0089399D">
        <w:rPr>
          <w:rFonts w:ascii="Tenorite" w:hAnsi="Tenorite" w:cs="Times New Roman"/>
          <w:b/>
          <w:bCs/>
          <w:sz w:val="20"/>
          <w:szCs w:val="20"/>
        </w:rPr>
        <w:t>churn prediction models</w:t>
      </w:r>
      <w:r w:rsidRPr="0089399D">
        <w:rPr>
          <w:rFonts w:ascii="Tenorite" w:hAnsi="Tenorite" w:cs="Times New Roman"/>
          <w:sz w:val="20"/>
          <w:szCs w:val="20"/>
        </w:rPr>
        <w:t xml:space="preserve"> using </w:t>
      </w:r>
      <w:r w:rsidRPr="0089399D">
        <w:rPr>
          <w:rFonts w:ascii="Tenorite" w:hAnsi="Tenorite" w:cs="Times New Roman"/>
          <w:b/>
          <w:bCs/>
          <w:sz w:val="20"/>
          <w:szCs w:val="20"/>
        </w:rPr>
        <w:t>Random Forest</w:t>
      </w:r>
      <w:r w:rsidRPr="0089399D">
        <w:rPr>
          <w:rFonts w:ascii="Tenorite" w:hAnsi="Tenorite" w:cs="Times New Roman"/>
          <w:sz w:val="20"/>
          <w:szCs w:val="20"/>
        </w:rPr>
        <w:t xml:space="preserve"> and </w:t>
      </w:r>
      <w:proofErr w:type="spellStart"/>
      <w:r w:rsidRPr="0089399D">
        <w:rPr>
          <w:rFonts w:ascii="Tenorite" w:hAnsi="Tenorite" w:cs="Times New Roman"/>
          <w:b/>
          <w:bCs/>
          <w:sz w:val="20"/>
          <w:szCs w:val="20"/>
        </w:rPr>
        <w:t>XGBoost</w:t>
      </w:r>
      <w:proofErr w:type="spellEnd"/>
      <w:r w:rsidRPr="0089399D">
        <w:rPr>
          <w:rFonts w:ascii="Tenorite" w:hAnsi="Tenorite" w:cs="Times New Roman"/>
          <w:sz w:val="20"/>
          <w:szCs w:val="20"/>
        </w:rPr>
        <w:t xml:space="preserve">, </w:t>
      </w:r>
      <w:proofErr w:type="spellStart"/>
      <w:r w:rsidRPr="0089399D">
        <w:rPr>
          <w:rFonts w:ascii="Tenorite" w:hAnsi="Tenorite" w:cs="Times New Roman"/>
          <w:sz w:val="20"/>
          <w:szCs w:val="20"/>
        </w:rPr>
        <w:t>analysing</w:t>
      </w:r>
      <w:proofErr w:type="spellEnd"/>
      <w:r w:rsidRPr="0089399D">
        <w:rPr>
          <w:rFonts w:ascii="Tenorite" w:hAnsi="Tenorite" w:cs="Times New Roman"/>
          <w:sz w:val="20"/>
          <w:szCs w:val="20"/>
        </w:rPr>
        <w:t xml:space="preserve"> customer usage data, billing patterns, and support interactions to flag at-risk subscribers.</w:t>
      </w:r>
    </w:p>
    <w:p w14:paraId="2D3464B5"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Designed </w:t>
      </w:r>
      <w:r w:rsidRPr="0089399D">
        <w:rPr>
          <w:rFonts w:ascii="Tenorite" w:hAnsi="Tenorite" w:cs="Times New Roman"/>
          <w:b/>
          <w:bCs/>
          <w:sz w:val="20"/>
          <w:szCs w:val="20"/>
        </w:rPr>
        <w:t>recommendation engines</w:t>
      </w:r>
      <w:r w:rsidRPr="0089399D">
        <w:rPr>
          <w:rFonts w:ascii="Tenorite" w:hAnsi="Tenorite" w:cs="Times New Roman"/>
          <w:sz w:val="20"/>
          <w:szCs w:val="20"/>
        </w:rPr>
        <w:t xml:space="preserve"> with collaborative filtering and ranking models to personalize content delivery and increase on-demand viewership.</w:t>
      </w:r>
    </w:p>
    <w:p w14:paraId="4E084F8A"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Created </w:t>
      </w:r>
      <w:r w:rsidRPr="0089399D">
        <w:rPr>
          <w:rFonts w:ascii="Tenorite" w:hAnsi="Tenorite" w:cs="Times New Roman"/>
          <w:b/>
          <w:bCs/>
          <w:sz w:val="20"/>
          <w:szCs w:val="20"/>
        </w:rPr>
        <w:t>ETL pipelines</w:t>
      </w:r>
      <w:r w:rsidRPr="0089399D">
        <w:rPr>
          <w:rFonts w:ascii="Tenorite" w:hAnsi="Tenorite" w:cs="Times New Roman"/>
          <w:sz w:val="20"/>
          <w:szCs w:val="20"/>
        </w:rPr>
        <w:t xml:space="preserve"> in </w:t>
      </w:r>
      <w:r w:rsidRPr="0089399D">
        <w:rPr>
          <w:rFonts w:ascii="Tenorite" w:hAnsi="Tenorite" w:cs="Times New Roman"/>
          <w:b/>
          <w:bCs/>
          <w:sz w:val="20"/>
          <w:szCs w:val="20"/>
        </w:rPr>
        <w:t>Python</w:t>
      </w:r>
      <w:r w:rsidRPr="0089399D">
        <w:rPr>
          <w:rFonts w:ascii="Tenorite" w:hAnsi="Tenorite" w:cs="Times New Roman"/>
          <w:sz w:val="20"/>
          <w:szCs w:val="20"/>
        </w:rPr>
        <w:t xml:space="preserve"> and </w:t>
      </w:r>
      <w:r w:rsidRPr="0089399D">
        <w:rPr>
          <w:rFonts w:ascii="Tenorite" w:hAnsi="Tenorite" w:cs="Times New Roman"/>
          <w:b/>
          <w:bCs/>
          <w:sz w:val="20"/>
          <w:szCs w:val="20"/>
        </w:rPr>
        <w:t>SQL</w:t>
      </w:r>
      <w:r w:rsidRPr="0089399D">
        <w:rPr>
          <w:rFonts w:ascii="Tenorite" w:hAnsi="Tenorite" w:cs="Times New Roman"/>
          <w:sz w:val="20"/>
          <w:szCs w:val="20"/>
        </w:rPr>
        <w:t xml:space="preserve"> to clean and aggregate customer activity logs, ensuring accurate input data for ML pipelines.</w:t>
      </w:r>
    </w:p>
    <w:p w14:paraId="2FE04E88"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Developed </w:t>
      </w:r>
      <w:r w:rsidRPr="0089399D">
        <w:rPr>
          <w:rFonts w:ascii="Tenorite" w:hAnsi="Tenorite" w:cs="Times New Roman"/>
          <w:b/>
          <w:bCs/>
          <w:sz w:val="20"/>
          <w:szCs w:val="20"/>
        </w:rPr>
        <w:t>customer segmentation models</w:t>
      </w:r>
      <w:r w:rsidRPr="0089399D">
        <w:rPr>
          <w:rFonts w:ascii="Tenorite" w:hAnsi="Tenorite" w:cs="Times New Roman"/>
          <w:sz w:val="20"/>
          <w:szCs w:val="20"/>
        </w:rPr>
        <w:t xml:space="preserve"> using clustering techniques such as </w:t>
      </w:r>
      <w:r w:rsidRPr="0089399D">
        <w:rPr>
          <w:rFonts w:ascii="Tenorite" w:hAnsi="Tenorite" w:cs="Times New Roman"/>
          <w:b/>
          <w:bCs/>
          <w:sz w:val="20"/>
          <w:szCs w:val="20"/>
        </w:rPr>
        <w:t>K-Means</w:t>
      </w:r>
      <w:r w:rsidRPr="0089399D">
        <w:rPr>
          <w:rFonts w:ascii="Tenorite" w:hAnsi="Tenorite" w:cs="Times New Roman"/>
          <w:sz w:val="20"/>
          <w:szCs w:val="20"/>
        </w:rPr>
        <w:t>, enabling targeted marketing campaigns and promotional offers.</w:t>
      </w:r>
    </w:p>
    <w:p w14:paraId="4B317260"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Deployed ML models as </w:t>
      </w:r>
      <w:r w:rsidRPr="0089399D">
        <w:rPr>
          <w:rFonts w:ascii="Tenorite" w:hAnsi="Tenorite" w:cs="Times New Roman"/>
          <w:b/>
          <w:bCs/>
          <w:sz w:val="20"/>
          <w:szCs w:val="20"/>
        </w:rPr>
        <w:t>RESTful APIs</w:t>
      </w:r>
      <w:r w:rsidRPr="0089399D">
        <w:rPr>
          <w:rFonts w:ascii="Tenorite" w:hAnsi="Tenorite" w:cs="Times New Roman"/>
          <w:sz w:val="20"/>
          <w:szCs w:val="20"/>
        </w:rPr>
        <w:t xml:space="preserve"> using </w:t>
      </w:r>
      <w:r w:rsidRPr="0089399D">
        <w:rPr>
          <w:rFonts w:ascii="Tenorite" w:hAnsi="Tenorite" w:cs="Times New Roman"/>
          <w:b/>
          <w:bCs/>
          <w:sz w:val="20"/>
          <w:szCs w:val="20"/>
        </w:rPr>
        <w:t>Flask</w:t>
      </w:r>
      <w:r w:rsidRPr="0089399D">
        <w:rPr>
          <w:rFonts w:ascii="Tenorite" w:hAnsi="Tenorite" w:cs="Times New Roman"/>
          <w:sz w:val="20"/>
          <w:szCs w:val="20"/>
        </w:rPr>
        <w:t>, enabling seamless integration with customer relationship management (CRM) systems.</w:t>
      </w:r>
    </w:p>
    <w:p w14:paraId="42FDA4D7"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Containerized APIs and ML workloads using </w:t>
      </w:r>
      <w:r w:rsidRPr="0089399D">
        <w:rPr>
          <w:rFonts w:ascii="Tenorite" w:hAnsi="Tenorite" w:cs="Times New Roman"/>
          <w:b/>
          <w:bCs/>
          <w:sz w:val="20"/>
          <w:szCs w:val="20"/>
        </w:rPr>
        <w:t>Docker</w:t>
      </w:r>
      <w:r w:rsidRPr="0089399D">
        <w:rPr>
          <w:rFonts w:ascii="Tenorite" w:hAnsi="Tenorite" w:cs="Times New Roman"/>
          <w:sz w:val="20"/>
          <w:szCs w:val="20"/>
        </w:rPr>
        <w:t>, ensuring portability and scalable deployments across environments.</w:t>
      </w:r>
    </w:p>
    <w:p w14:paraId="17A9AF63"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Designed </w:t>
      </w:r>
      <w:r w:rsidRPr="0089399D">
        <w:rPr>
          <w:rFonts w:ascii="Tenorite" w:hAnsi="Tenorite" w:cs="Times New Roman"/>
          <w:b/>
          <w:bCs/>
          <w:sz w:val="20"/>
          <w:szCs w:val="20"/>
        </w:rPr>
        <w:t>Tableau dashboards</w:t>
      </w:r>
      <w:r w:rsidRPr="0089399D">
        <w:rPr>
          <w:rFonts w:ascii="Tenorite" w:hAnsi="Tenorite" w:cs="Times New Roman"/>
          <w:sz w:val="20"/>
          <w:szCs w:val="20"/>
        </w:rPr>
        <w:t xml:space="preserve"> visualizing churn signals, revenue loss risk, and campaign performance, supporting leadership decision-making.</w:t>
      </w:r>
    </w:p>
    <w:p w14:paraId="63BA364A"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Conducted </w:t>
      </w:r>
      <w:r w:rsidRPr="0089399D">
        <w:rPr>
          <w:rFonts w:ascii="Tenorite" w:hAnsi="Tenorite" w:cs="Times New Roman"/>
          <w:b/>
          <w:bCs/>
          <w:sz w:val="20"/>
          <w:szCs w:val="20"/>
        </w:rPr>
        <w:t>A/B testing</w:t>
      </w:r>
      <w:r w:rsidRPr="0089399D">
        <w:rPr>
          <w:rFonts w:ascii="Tenorite" w:hAnsi="Tenorite" w:cs="Times New Roman"/>
          <w:sz w:val="20"/>
          <w:szCs w:val="20"/>
        </w:rPr>
        <w:t xml:space="preserve"> of marketing strategies, using statistical analysis to measure the effectiveness of personalized recommendations.</w:t>
      </w:r>
    </w:p>
    <w:p w14:paraId="79C1A01A"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Implemented </w:t>
      </w:r>
      <w:r w:rsidRPr="0089399D">
        <w:rPr>
          <w:rFonts w:ascii="Tenorite" w:hAnsi="Tenorite" w:cs="Times New Roman"/>
          <w:b/>
          <w:bCs/>
          <w:sz w:val="20"/>
          <w:szCs w:val="20"/>
        </w:rPr>
        <w:t>time-series forecasting</w:t>
      </w:r>
      <w:r w:rsidRPr="0089399D">
        <w:rPr>
          <w:rFonts w:ascii="Tenorite" w:hAnsi="Tenorite" w:cs="Times New Roman"/>
          <w:sz w:val="20"/>
          <w:szCs w:val="20"/>
        </w:rPr>
        <w:t xml:space="preserve"> models for predicting call center volume, improving workforce planning and reducing wait times.</w:t>
      </w:r>
    </w:p>
    <w:p w14:paraId="142802E1"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Partnered with fraud detection teams to develop anomaly detection pipelines using </w:t>
      </w:r>
      <w:r w:rsidRPr="0089399D">
        <w:rPr>
          <w:rFonts w:ascii="Tenorite" w:hAnsi="Tenorite" w:cs="Times New Roman"/>
          <w:b/>
          <w:bCs/>
          <w:sz w:val="20"/>
          <w:szCs w:val="20"/>
        </w:rPr>
        <w:t>Isolation Forest</w:t>
      </w:r>
      <w:r w:rsidRPr="0089399D">
        <w:rPr>
          <w:rFonts w:ascii="Tenorite" w:hAnsi="Tenorite" w:cs="Times New Roman"/>
          <w:sz w:val="20"/>
          <w:szCs w:val="20"/>
        </w:rPr>
        <w:t>, identifying suspicious account activities.</w:t>
      </w:r>
    </w:p>
    <w:p w14:paraId="5E0327E9"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Collaborated with network engineers to analyze </w:t>
      </w:r>
      <w:r w:rsidRPr="0089399D">
        <w:rPr>
          <w:rFonts w:ascii="Tenorite" w:hAnsi="Tenorite" w:cs="Times New Roman"/>
          <w:b/>
          <w:bCs/>
          <w:sz w:val="20"/>
          <w:szCs w:val="20"/>
        </w:rPr>
        <w:t>streaming quality metrics</w:t>
      </w:r>
      <w:r w:rsidRPr="0089399D">
        <w:rPr>
          <w:rFonts w:ascii="Tenorite" w:hAnsi="Tenorite" w:cs="Times New Roman"/>
          <w:sz w:val="20"/>
          <w:szCs w:val="20"/>
        </w:rPr>
        <w:t xml:space="preserve"> and predict bandwidth demand, improving QoS (Quality of Service).</w:t>
      </w:r>
    </w:p>
    <w:p w14:paraId="3A1EFBFF"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Worked closely with product teams to interpret ML outputs, creating </w:t>
      </w:r>
      <w:r w:rsidRPr="0089399D">
        <w:rPr>
          <w:rFonts w:ascii="Tenorite" w:hAnsi="Tenorite" w:cs="Times New Roman"/>
          <w:b/>
          <w:bCs/>
          <w:sz w:val="20"/>
          <w:szCs w:val="20"/>
        </w:rPr>
        <w:t>explainability reports</w:t>
      </w:r>
      <w:r w:rsidRPr="0089399D">
        <w:rPr>
          <w:rFonts w:ascii="Tenorite" w:hAnsi="Tenorite" w:cs="Times New Roman"/>
          <w:sz w:val="20"/>
          <w:szCs w:val="20"/>
        </w:rPr>
        <w:t xml:space="preserve"> for non-technical stakeholders.</w:t>
      </w:r>
    </w:p>
    <w:p w14:paraId="51B6441F"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Documented end-to-end ML workflows, including dataset preparation, model validation, and deployment strategies, to ensure reproducibility.</w:t>
      </w:r>
    </w:p>
    <w:p w14:paraId="586034F9"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Monitored pipeline health using </w:t>
      </w:r>
      <w:r w:rsidRPr="0089399D">
        <w:rPr>
          <w:rFonts w:ascii="Tenorite" w:hAnsi="Tenorite" w:cs="Times New Roman"/>
          <w:b/>
          <w:bCs/>
          <w:sz w:val="20"/>
          <w:szCs w:val="20"/>
        </w:rPr>
        <w:t>basic logging frameworks</w:t>
      </w:r>
      <w:r w:rsidRPr="0089399D">
        <w:rPr>
          <w:rFonts w:ascii="Tenorite" w:hAnsi="Tenorite" w:cs="Times New Roman"/>
          <w:sz w:val="20"/>
          <w:szCs w:val="20"/>
        </w:rPr>
        <w:t xml:space="preserve"> and error tracking systems, ensuring SLA adherence for data pipelines.</w:t>
      </w:r>
    </w:p>
    <w:p w14:paraId="7DDD1AE1"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 xml:space="preserve">Supported ad-hoc business requests by creating custom SQL queries and </w:t>
      </w:r>
      <w:r w:rsidRPr="0089399D">
        <w:rPr>
          <w:rFonts w:ascii="Tenorite" w:hAnsi="Tenorite" w:cs="Times New Roman"/>
          <w:b/>
          <w:bCs/>
          <w:sz w:val="20"/>
          <w:szCs w:val="20"/>
        </w:rPr>
        <w:t>Python-based visualizations</w:t>
      </w:r>
      <w:r w:rsidRPr="0089399D">
        <w:rPr>
          <w:rFonts w:ascii="Tenorite" w:hAnsi="Tenorite" w:cs="Times New Roman"/>
          <w:sz w:val="20"/>
          <w:szCs w:val="20"/>
        </w:rPr>
        <w:t xml:space="preserve"> for reporting and insights.</w:t>
      </w:r>
    </w:p>
    <w:p w14:paraId="265D358E" w14:textId="77777777" w:rsidR="00C4056C" w:rsidRPr="0089399D" w:rsidRDefault="00C4056C" w:rsidP="0089399D">
      <w:pPr>
        <w:pStyle w:val="ListParagraph"/>
        <w:numPr>
          <w:ilvl w:val="0"/>
          <w:numId w:val="14"/>
        </w:numPr>
        <w:spacing w:after="0" w:line="240" w:lineRule="auto"/>
        <w:jc w:val="both"/>
        <w:rPr>
          <w:rFonts w:ascii="Tenorite" w:hAnsi="Tenorite" w:cs="Times New Roman"/>
          <w:sz w:val="20"/>
          <w:szCs w:val="20"/>
        </w:rPr>
      </w:pPr>
      <w:r w:rsidRPr="0089399D">
        <w:rPr>
          <w:rFonts w:ascii="Tenorite" w:hAnsi="Tenorite" w:cs="Times New Roman"/>
          <w:sz w:val="20"/>
          <w:szCs w:val="20"/>
        </w:rPr>
        <w:t>Presented findings in cross-functional meetings, translating complex model insights into actionable business strategies.</w:t>
      </w:r>
    </w:p>
    <w:p w14:paraId="60DC6053" w14:textId="77777777" w:rsidR="00C4056C" w:rsidRPr="00C4056C" w:rsidRDefault="00C4056C" w:rsidP="00C4056C">
      <w:pPr>
        <w:spacing w:after="0" w:line="240" w:lineRule="auto"/>
        <w:jc w:val="both"/>
        <w:rPr>
          <w:rFonts w:ascii="Tenorite" w:hAnsi="Tenorite" w:cs="Times New Roman"/>
          <w:sz w:val="20"/>
          <w:szCs w:val="20"/>
        </w:rPr>
      </w:pPr>
      <w:r w:rsidRPr="00C4056C">
        <w:rPr>
          <w:rFonts w:ascii="Tenorite" w:hAnsi="Tenorite" w:cs="Times New Roman"/>
          <w:b/>
          <w:bCs/>
          <w:sz w:val="20"/>
          <w:szCs w:val="20"/>
        </w:rPr>
        <w:t xml:space="preserve">Environment: </w:t>
      </w:r>
      <w:r w:rsidRPr="00C4056C">
        <w:rPr>
          <w:rFonts w:ascii="Tenorite" w:hAnsi="Tenorite" w:cs="Times New Roman"/>
          <w:sz w:val="20"/>
          <w:szCs w:val="20"/>
        </w:rPr>
        <w:t xml:space="preserve">Python, scikit-learn, Random Forest, </w:t>
      </w:r>
      <w:proofErr w:type="spellStart"/>
      <w:r w:rsidRPr="00C4056C">
        <w:rPr>
          <w:rFonts w:ascii="Tenorite" w:hAnsi="Tenorite" w:cs="Times New Roman"/>
          <w:sz w:val="20"/>
          <w:szCs w:val="20"/>
        </w:rPr>
        <w:t>XGBoost</w:t>
      </w:r>
      <w:proofErr w:type="spellEnd"/>
      <w:r w:rsidRPr="00C4056C">
        <w:rPr>
          <w:rFonts w:ascii="Tenorite" w:hAnsi="Tenorite" w:cs="Times New Roman"/>
          <w:sz w:val="20"/>
          <w:szCs w:val="20"/>
        </w:rPr>
        <w:t>, K-Means, Isolation Forest, SQL, Flask, Docker, Tableau, A/B testing frameworks, time-series forecasting methods (ARIMA, regression-based), CRM integration APIs.</w:t>
      </w:r>
    </w:p>
    <w:p w14:paraId="644A6445" w14:textId="77777777" w:rsidR="00C4056C" w:rsidRPr="00C4056C" w:rsidRDefault="00C4056C" w:rsidP="00C4056C">
      <w:pPr>
        <w:spacing w:afterLines="66" w:after="158"/>
        <w:jc w:val="both"/>
        <w:rPr>
          <w:rFonts w:ascii="Tenorite" w:eastAsia="Times New Roman" w:hAnsi="Tenorite" w:cs="Times New Roman"/>
          <w:b/>
          <w:bCs/>
          <w:sz w:val="20"/>
          <w:szCs w:val="20"/>
          <w:lang w:bidi="ar"/>
        </w:rPr>
      </w:pPr>
    </w:p>
    <w:p w14:paraId="35264A58" w14:textId="06B3BCFB" w:rsidR="00B71776" w:rsidRPr="00C4056C" w:rsidRDefault="00B71776" w:rsidP="00B71776">
      <w:pPr>
        <w:spacing w:after="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Client:</w:t>
      </w:r>
      <w:r>
        <w:rPr>
          <w:rFonts w:ascii="Tenorite" w:eastAsia="Times New Roman" w:hAnsi="Tenorite" w:cstheme="minorHAnsi"/>
          <w:b/>
          <w:bCs/>
          <w:color w:val="000000"/>
          <w:sz w:val="20"/>
          <w:szCs w:val="20"/>
        </w:rPr>
        <w:t xml:space="preserve"> </w:t>
      </w:r>
      <w:r w:rsidRPr="00D95314">
        <w:rPr>
          <w:rFonts w:ascii="Tenorite" w:eastAsia="Times New Roman" w:hAnsi="Tenorite" w:cstheme="minorHAnsi"/>
          <w:b/>
          <w:bCs/>
          <w:color w:val="000000"/>
          <w:sz w:val="20"/>
          <w:szCs w:val="20"/>
        </w:rPr>
        <w:t xml:space="preserve">Deutsche </w:t>
      </w:r>
      <w:proofErr w:type="spellStart"/>
      <w:proofErr w:type="gramStart"/>
      <w:r w:rsidRPr="00D95314">
        <w:rPr>
          <w:rFonts w:ascii="Tenorite" w:eastAsia="Times New Roman" w:hAnsi="Tenorite" w:cstheme="minorHAnsi"/>
          <w:b/>
          <w:bCs/>
          <w:color w:val="000000"/>
          <w:sz w:val="20"/>
          <w:szCs w:val="20"/>
        </w:rPr>
        <w:t>Telekom</w:t>
      </w:r>
      <w:r>
        <w:rPr>
          <w:rFonts w:ascii="Tenorite" w:eastAsia="Times New Roman" w:hAnsi="Tenorite" w:cstheme="minorHAnsi"/>
          <w:b/>
          <w:bCs/>
          <w:color w:val="000000"/>
          <w:sz w:val="20"/>
          <w:szCs w:val="20"/>
        </w:rPr>
        <w:t>,Washington</w:t>
      </w:r>
      <w:proofErr w:type="spellEnd"/>
      <w:proofErr w:type="gramEnd"/>
      <w:r>
        <w:rPr>
          <w:rFonts w:ascii="Tenorite" w:eastAsia="Times New Roman" w:hAnsi="Tenorite" w:cstheme="minorHAnsi"/>
          <w:b/>
          <w:bCs/>
          <w:color w:val="000000"/>
          <w:sz w:val="20"/>
          <w:szCs w:val="20"/>
        </w:rPr>
        <w:t xml:space="preserve"> DC</w:t>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Pr>
          <w:rFonts w:ascii="Tenorite" w:eastAsia="Times New Roman" w:hAnsi="Tenorite" w:cstheme="minorHAnsi"/>
          <w:b/>
          <w:bCs/>
          <w:color w:val="000000"/>
          <w:sz w:val="20"/>
          <w:szCs w:val="20"/>
        </w:rPr>
        <w:tab/>
      </w:r>
      <w:r w:rsidRPr="00B71776">
        <w:rPr>
          <w:rFonts w:ascii="Tenorite" w:eastAsia="Times New Roman" w:hAnsi="Tenorite" w:cstheme="minorHAnsi"/>
          <w:b/>
          <w:bCs/>
          <w:color w:val="000000"/>
          <w:sz w:val="20"/>
          <w:szCs w:val="20"/>
        </w:rPr>
        <w:t>Nov 2017-Apr 2019</w:t>
      </w:r>
    </w:p>
    <w:p w14:paraId="18FED3E9" w14:textId="77777777" w:rsidR="00B71776" w:rsidRPr="00C4056C" w:rsidRDefault="00B71776" w:rsidP="00B71776">
      <w:pPr>
        <w:spacing w:after="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 xml:space="preserve">Role: </w:t>
      </w:r>
      <w:r w:rsidRPr="00C4056C">
        <w:rPr>
          <w:rFonts w:ascii="Tenorite" w:eastAsia="Times New Roman" w:hAnsi="Tenorite" w:cs="Times New Roman"/>
          <w:b/>
          <w:bCs/>
          <w:sz w:val="20"/>
          <w:szCs w:val="20"/>
          <w:lang w:bidi="ar"/>
        </w:rPr>
        <w:t>Data Scientist</w:t>
      </w:r>
      <w:r w:rsidRPr="00C4056C">
        <w:rPr>
          <w:rFonts w:ascii="Tenorite" w:eastAsia="Times New Roman" w:hAnsi="Tenorite" w:cstheme="minorHAnsi"/>
          <w:b/>
          <w:bCs/>
          <w:color w:val="000000"/>
          <w:sz w:val="20"/>
          <w:szCs w:val="20"/>
        </w:rPr>
        <w:t xml:space="preserve"> </w:t>
      </w:r>
    </w:p>
    <w:p w14:paraId="03143F21" w14:textId="77777777" w:rsidR="00B71776" w:rsidRPr="00C4056C" w:rsidRDefault="00B71776" w:rsidP="00B71776">
      <w:pPr>
        <w:pBdr>
          <w:bottom w:val="single" w:sz="18" w:space="1" w:color="auto"/>
        </w:pBdr>
        <w:spacing w:after="8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Responsibilities:</w:t>
      </w:r>
    </w:p>
    <w:p w14:paraId="3AC69248" w14:textId="77777777" w:rsidR="00B71776" w:rsidRPr="00C4056C" w:rsidRDefault="00B71776" w:rsidP="00B71776">
      <w:pPr>
        <w:pStyle w:val="NormalWeb"/>
        <w:numPr>
          <w:ilvl w:val="0"/>
          <w:numId w:val="12"/>
        </w:numPr>
        <w:spacing w:beforeLines="20" w:before="48" w:beforeAutospacing="0" w:after="0"/>
        <w:jc w:val="both"/>
        <w:rPr>
          <w:rFonts w:ascii="Tenorite" w:hAnsi="Tenorite"/>
          <w:sz w:val="20"/>
          <w:szCs w:val="20"/>
        </w:rPr>
      </w:pPr>
      <w:r w:rsidRPr="00C4056C">
        <w:rPr>
          <w:rFonts w:ascii="Tenorite" w:hAnsi="Tenorite"/>
          <w:sz w:val="20"/>
          <w:szCs w:val="20"/>
        </w:rPr>
        <w:t xml:space="preserve">Designed ML pipelines using </w:t>
      </w:r>
      <w:r w:rsidRPr="00C4056C">
        <w:rPr>
          <w:rFonts w:ascii="Tenorite" w:hAnsi="Tenorite"/>
          <w:b/>
          <w:bCs/>
          <w:sz w:val="20"/>
          <w:szCs w:val="20"/>
        </w:rPr>
        <w:t>DVC</w:t>
      </w:r>
      <w:r w:rsidRPr="00C4056C">
        <w:rPr>
          <w:rFonts w:ascii="Tenorite" w:hAnsi="Tenorite"/>
          <w:sz w:val="20"/>
          <w:szCs w:val="20"/>
        </w:rPr>
        <w:t xml:space="preserve"> and </w:t>
      </w:r>
      <w:r w:rsidRPr="00C4056C">
        <w:rPr>
          <w:rFonts w:ascii="Tenorite" w:hAnsi="Tenorite"/>
          <w:b/>
          <w:bCs/>
          <w:sz w:val="20"/>
          <w:szCs w:val="20"/>
        </w:rPr>
        <w:t>Git</w:t>
      </w:r>
      <w:r w:rsidRPr="00C4056C">
        <w:rPr>
          <w:rFonts w:ascii="Tenorite" w:hAnsi="Tenorite"/>
          <w:sz w:val="20"/>
          <w:szCs w:val="20"/>
        </w:rPr>
        <w:t xml:space="preserve"> for dataset versioning, feature engineering, and model checkpoint tracking.</w:t>
      </w:r>
    </w:p>
    <w:p w14:paraId="6EE69DF6"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Enabled experiment tracking and lineage visualization using </w:t>
      </w:r>
      <w:proofErr w:type="spellStart"/>
      <w:r w:rsidRPr="00C4056C">
        <w:rPr>
          <w:rFonts w:ascii="Tenorite" w:hAnsi="Tenorite"/>
          <w:b/>
          <w:bCs/>
          <w:sz w:val="20"/>
          <w:szCs w:val="20"/>
        </w:rPr>
        <w:t>MLflow</w:t>
      </w:r>
      <w:proofErr w:type="spellEnd"/>
      <w:r w:rsidRPr="00C4056C">
        <w:rPr>
          <w:rFonts w:ascii="Tenorite" w:hAnsi="Tenorite"/>
          <w:sz w:val="20"/>
          <w:szCs w:val="20"/>
        </w:rPr>
        <w:t xml:space="preserve"> to support model comparison and audit readiness.</w:t>
      </w:r>
    </w:p>
    <w:p w14:paraId="2046D3FD"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Deployed ML models using </w:t>
      </w:r>
      <w:r w:rsidRPr="00C4056C">
        <w:rPr>
          <w:rFonts w:ascii="Tenorite" w:hAnsi="Tenorite"/>
          <w:b/>
          <w:bCs/>
          <w:sz w:val="20"/>
          <w:szCs w:val="20"/>
        </w:rPr>
        <w:t>AWS SageMaker Inference Endpoints</w:t>
      </w:r>
      <w:r w:rsidRPr="00C4056C">
        <w:rPr>
          <w:rFonts w:ascii="Tenorite" w:hAnsi="Tenorite"/>
          <w:sz w:val="20"/>
          <w:szCs w:val="20"/>
        </w:rPr>
        <w:t>, supporting A/B testing and production rollouts.</w:t>
      </w:r>
    </w:p>
    <w:p w14:paraId="583F60DC"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Automated training pipelines via </w:t>
      </w:r>
      <w:r w:rsidRPr="00C4056C">
        <w:rPr>
          <w:rFonts w:ascii="Tenorite" w:hAnsi="Tenorite"/>
          <w:b/>
          <w:bCs/>
          <w:sz w:val="20"/>
          <w:szCs w:val="20"/>
        </w:rPr>
        <w:t>GitHub Actions</w:t>
      </w:r>
      <w:r w:rsidRPr="00C4056C">
        <w:rPr>
          <w:rFonts w:ascii="Tenorite" w:hAnsi="Tenorite"/>
          <w:sz w:val="20"/>
          <w:szCs w:val="20"/>
        </w:rPr>
        <w:t>, integrating build-and-train jobs for continuous delivery.</w:t>
      </w:r>
    </w:p>
    <w:p w14:paraId="1273AA7F"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Containerized model workflows using </w:t>
      </w:r>
      <w:r w:rsidRPr="00C4056C">
        <w:rPr>
          <w:rFonts w:ascii="Tenorite" w:hAnsi="Tenorite"/>
          <w:b/>
          <w:bCs/>
          <w:sz w:val="20"/>
          <w:szCs w:val="20"/>
        </w:rPr>
        <w:t>Docker</w:t>
      </w:r>
      <w:r w:rsidRPr="00C4056C">
        <w:rPr>
          <w:rFonts w:ascii="Tenorite" w:hAnsi="Tenorite"/>
          <w:sz w:val="20"/>
          <w:szCs w:val="20"/>
        </w:rPr>
        <w:t xml:space="preserve"> and deployed in </w:t>
      </w:r>
      <w:r w:rsidRPr="00C4056C">
        <w:rPr>
          <w:rFonts w:ascii="Tenorite" w:hAnsi="Tenorite"/>
          <w:b/>
          <w:bCs/>
          <w:sz w:val="20"/>
          <w:szCs w:val="20"/>
        </w:rPr>
        <w:t>Kubernetes</w:t>
      </w:r>
      <w:r w:rsidRPr="00C4056C">
        <w:rPr>
          <w:rFonts w:ascii="Tenorite" w:hAnsi="Tenorite"/>
          <w:sz w:val="20"/>
          <w:szCs w:val="20"/>
        </w:rPr>
        <w:t xml:space="preserve"> clusters for consistent, scalable environments.</w:t>
      </w:r>
    </w:p>
    <w:p w14:paraId="7A60840E"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Integrated RAG-based approaches and vector databases for risk and compliance knowledge retrieval workflows.</w:t>
      </w:r>
    </w:p>
    <w:p w14:paraId="63B6F695"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Applied </w:t>
      </w:r>
      <w:proofErr w:type="spellStart"/>
      <w:r w:rsidRPr="00C4056C">
        <w:rPr>
          <w:rFonts w:ascii="Tenorite" w:hAnsi="Tenorite"/>
          <w:sz w:val="20"/>
          <w:szCs w:val="20"/>
        </w:rPr>
        <w:t>LoRA</w:t>
      </w:r>
      <w:proofErr w:type="spellEnd"/>
      <w:r w:rsidRPr="00C4056C">
        <w:rPr>
          <w:rFonts w:ascii="Tenorite" w:hAnsi="Tenorite"/>
          <w:sz w:val="20"/>
          <w:szCs w:val="20"/>
        </w:rPr>
        <w:t xml:space="preserve"> fine-tuning techniques for model optimization and faster experiment iterations.</w:t>
      </w:r>
    </w:p>
    <w:p w14:paraId="7D1EA8BD"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Managed model inference APIs using </w:t>
      </w:r>
      <w:proofErr w:type="spellStart"/>
      <w:r w:rsidRPr="00C4056C">
        <w:rPr>
          <w:rFonts w:ascii="Tenorite" w:hAnsi="Tenorite"/>
          <w:b/>
          <w:bCs/>
          <w:sz w:val="20"/>
          <w:szCs w:val="20"/>
        </w:rPr>
        <w:t>FastAPI</w:t>
      </w:r>
      <w:proofErr w:type="spellEnd"/>
      <w:r w:rsidRPr="00C4056C">
        <w:rPr>
          <w:rFonts w:ascii="Tenorite" w:hAnsi="Tenorite"/>
          <w:sz w:val="20"/>
          <w:szCs w:val="20"/>
        </w:rPr>
        <w:t>, exposing secure endpoints for downstream consumption.</w:t>
      </w:r>
    </w:p>
    <w:p w14:paraId="1C3C491B"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Maintained reproducible pipelines using </w:t>
      </w:r>
      <w:proofErr w:type="spellStart"/>
      <w:r w:rsidRPr="00C4056C">
        <w:rPr>
          <w:rFonts w:ascii="Tenorite" w:hAnsi="Tenorite"/>
          <w:b/>
          <w:bCs/>
          <w:sz w:val="20"/>
          <w:szCs w:val="20"/>
        </w:rPr>
        <w:t>Jupyter</w:t>
      </w:r>
      <w:proofErr w:type="spellEnd"/>
      <w:r w:rsidRPr="00C4056C">
        <w:rPr>
          <w:rFonts w:ascii="Tenorite" w:hAnsi="Tenorite"/>
          <w:b/>
          <w:bCs/>
          <w:sz w:val="20"/>
          <w:szCs w:val="20"/>
        </w:rPr>
        <w:t xml:space="preserve"> Notebooks</w:t>
      </w:r>
      <w:r w:rsidRPr="00C4056C">
        <w:rPr>
          <w:rFonts w:ascii="Tenorite" w:hAnsi="Tenorite"/>
          <w:sz w:val="20"/>
          <w:szCs w:val="20"/>
        </w:rPr>
        <w:t xml:space="preserve"> with embedded version control.</w:t>
      </w:r>
    </w:p>
    <w:p w14:paraId="4FCD60C2"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lastRenderedPageBreak/>
        <w:t xml:space="preserve">Migrated legacy CI workflows using </w:t>
      </w:r>
      <w:r w:rsidRPr="00C4056C">
        <w:rPr>
          <w:rFonts w:ascii="Tenorite" w:hAnsi="Tenorite"/>
          <w:b/>
          <w:bCs/>
          <w:sz w:val="20"/>
          <w:szCs w:val="20"/>
        </w:rPr>
        <w:t>Jenkins</w:t>
      </w:r>
      <w:r w:rsidRPr="00C4056C">
        <w:rPr>
          <w:rFonts w:ascii="Tenorite" w:hAnsi="Tenorite"/>
          <w:sz w:val="20"/>
          <w:szCs w:val="20"/>
        </w:rPr>
        <w:t>, streamlining model release cycles.</w:t>
      </w:r>
    </w:p>
    <w:p w14:paraId="1505C50D"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Benchmarked models across </w:t>
      </w:r>
      <w:proofErr w:type="spellStart"/>
      <w:r w:rsidRPr="00C4056C">
        <w:rPr>
          <w:rFonts w:ascii="Tenorite" w:hAnsi="Tenorite"/>
          <w:b/>
          <w:bCs/>
          <w:sz w:val="20"/>
          <w:szCs w:val="20"/>
        </w:rPr>
        <w:t>PyTorch</w:t>
      </w:r>
      <w:proofErr w:type="spellEnd"/>
      <w:r w:rsidRPr="00C4056C">
        <w:rPr>
          <w:rFonts w:ascii="Tenorite" w:hAnsi="Tenorite"/>
          <w:sz w:val="20"/>
          <w:szCs w:val="20"/>
        </w:rPr>
        <w:t xml:space="preserve"> and </w:t>
      </w:r>
      <w:r w:rsidRPr="00C4056C">
        <w:rPr>
          <w:rFonts w:ascii="Tenorite" w:hAnsi="Tenorite"/>
          <w:b/>
          <w:bCs/>
          <w:sz w:val="20"/>
          <w:szCs w:val="20"/>
        </w:rPr>
        <w:t>TensorFlow 2.x</w:t>
      </w:r>
      <w:r w:rsidRPr="00C4056C">
        <w:rPr>
          <w:rFonts w:ascii="Tenorite" w:hAnsi="Tenorite"/>
          <w:sz w:val="20"/>
          <w:szCs w:val="20"/>
        </w:rPr>
        <w:t xml:space="preserve"> under resource constraints typical of secure environments.</w:t>
      </w:r>
    </w:p>
    <w:p w14:paraId="19653DA5"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Developed Python-based monitoring scripts for tracking data drift and inference anomalies.</w:t>
      </w:r>
    </w:p>
    <w:p w14:paraId="5BFAA613"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Applied modular code practices to support environment separation and scalable deployments within </w:t>
      </w:r>
      <w:r w:rsidRPr="00C4056C">
        <w:rPr>
          <w:rFonts w:ascii="Tenorite" w:hAnsi="Tenorite"/>
          <w:b/>
          <w:bCs/>
          <w:sz w:val="20"/>
          <w:szCs w:val="20"/>
        </w:rPr>
        <w:t>Kubernetes</w:t>
      </w:r>
      <w:r w:rsidRPr="00C4056C">
        <w:rPr>
          <w:rFonts w:ascii="Tenorite" w:hAnsi="Tenorite"/>
          <w:sz w:val="20"/>
          <w:szCs w:val="20"/>
        </w:rPr>
        <w:t>.</w:t>
      </w:r>
    </w:p>
    <w:p w14:paraId="39C21D84"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Documented model lifecycle steps for build, train, validate, and deploy phases, ensuring compliance and reproducibility.</w:t>
      </w:r>
    </w:p>
    <w:p w14:paraId="66F31908" w14:textId="77777777" w:rsidR="00B71776" w:rsidRPr="00C4056C" w:rsidRDefault="00B71776" w:rsidP="00B71776">
      <w:pPr>
        <w:pStyle w:val="NormalWeb"/>
        <w:numPr>
          <w:ilvl w:val="0"/>
          <w:numId w:val="12"/>
        </w:numPr>
        <w:spacing w:before="0" w:after="0"/>
        <w:jc w:val="both"/>
        <w:rPr>
          <w:rFonts w:ascii="Tenorite" w:hAnsi="Tenorite"/>
          <w:sz w:val="20"/>
          <w:szCs w:val="20"/>
        </w:rPr>
      </w:pPr>
      <w:r w:rsidRPr="00C4056C">
        <w:rPr>
          <w:rFonts w:ascii="Tenorite" w:hAnsi="Tenorite"/>
          <w:sz w:val="20"/>
          <w:szCs w:val="20"/>
        </w:rPr>
        <w:t xml:space="preserve">Built performance dashboards using </w:t>
      </w:r>
      <w:r w:rsidRPr="00C4056C">
        <w:rPr>
          <w:rFonts w:ascii="Tenorite" w:hAnsi="Tenorite"/>
          <w:b/>
          <w:bCs/>
          <w:sz w:val="20"/>
          <w:szCs w:val="20"/>
        </w:rPr>
        <w:t>Matplotlib</w:t>
      </w:r>
      <w:r w:rsidRPr="00C4056C">
        <w:rPr>
          <w:rFonts w:ascii="Tenorite" w:hAnsi="Tenorite"/>
          <w:sz w:val="20"/>
          <w:szCs w:val="20"/>
        </w:rPr>
        <w:t>/</w:t>
      </w:r>
      <w:r w:rsidRPr="00C4056C">
        <w:rPr>
          <w:rFonts w:ascii="Tenorite" w:hAnsi="Tenorite"/>
          <w:b/>
          <w:bCs/>
          <w:sz w:val="20"/>
          <w:szCs w:val="20"/>
        </w:rPr>
        <w:t>Seaborn</w:t>
      </w:r>
      <w:r w:rsidRPr="00C4056C">
        <w:rPr>
          <w:rFonts w:ascii="Tenorite" w:hAnsi="Tenorite"/>
          <w:sz w:val="20"/>
          <w:szCs w:val="20"/>
        </w:rPr>
        <w:t>, supporting automated model promotion workflows.</w:t>
      </w:r>
    </w:p>
    <w:p w14:paraId="17143E12" w14:textId="77777777" w:rsidR="00B71776" w:rsidRPr="00C4056C" w:rsidRDefault="00B71776" w:rsidP="00B71776">
      <w:pPr>
        <w:pStyle w:val="NormalWeb"/>
        <w:numPr>
          <w:ilvl w:val="0"/>
          <w:numId w:val="12"/>
        </w:numPr>
        <w:spacing w:before="0" w:afterLines="37" w:after="88" w:afterAutospacing="0"/>
        <w:jc w:val="both"/>
        <w:rPr>
          <w:rFonts w:ascii="Tenorite" w:hAnsi="Tenorite"/>
          <w:sz w:val="20"/>
          <w:szCs w:val="20"/>
        </w:rPr>
      </w:pPr>
      <w:r w:rsidRPr="00C4056C">
        <w:rPr>
          <w:rFonts w:ascii="Tenorite" w:hAnsi="Tenorite"/>
          <w:sz w:val="20"/>
          <w:szCs w:val="20"/>
        </w:rPr>
        <w:t xml:space="preserve">Contributed in Agile sprints, </w:t>
      </w:r>
      <w:proofErr w:type="spellStart"/>
      <w:r w:rsidRPr="00C4056C">
        <w:rPr>
          <w:rFonts w:ascii="Tenorite" w:hAnsi="Tenorite"/>
          <w:sz w:val="20"/>
          <w:szCs w:val="20"/>
        </w:rPr>
        <w:t>collaboratin</w:t>
      </w:r>
      <w:proofErr w:type="spellEnd"/>
      <w:r w:rsidRPr="00C4056C">
        <w:rPr>
          <w:rFonts w:ascii="Tenorite" w:hAnsi="Tenorite"/>
          <w:sz w:val="20"/>
          <w:szCs w:val="20"/>
        </w:rPr>
        <w:t xml:space="preserve"> g on backlog grooming and review sessions for governance-aligned delivery.</w:t>
      </w:r>
    </w:p>
    <w:p w14:paraId="7E9DFD2B" w14:textId="77777777" w:rsidR="00B71776" w:rsidRPr="00C4056C" w:rsidRDefault="00B71776" w:rsidP="00B71776">
      <w:pPr>
        <w:spacing w:afterLines="66" w:after="158"/>
        <w:jc w:val="both"/>
        <w:rPr>
          <w:rFonts w:ascii="Tenorite" w:eastAsia="Times New Roman" w:hAnsi="Tenorite" w:cs="Times New Roman"/>
          <w:bCs/>
          <w:sz w:val="20"/>
          <w:szCs w:val="20"/>
          <w:lang w:bidi="ar"/>
        </w:rPr>
      </w:pPr>
      <w:r w:rsidRPr="00C4056C">
        <w:rPr>
          <w:rFonts w:ascii="Tenorite" w:eastAsia="Times New Roman" w:hAnsi="Tenorite" w:cs="Times New Roman"/>
          <w:b/>
          <w:bCs/>
          <w:sz w:val="20"/>
          <w:szCs w:val="20"/>
          <w:lang w:bidi="ar"/>
        </w:rPr>
        <w:t>Environment:</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Python</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MLflow</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DVC</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PyTorch</w:t>
      </w:r>
      <w:proofErr w:type="spellEnd"/>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TensorFlow 2.x</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Docker</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Kubernetes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AWS SageMaker</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GitHub Actions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Jenkins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REST APIs</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CI/CD Automation</w:t>
      </w:r>
      <w:r w:rsidRPr="00C4056C">
        <w:rPr>
          <w:rFonts w:ascii="Tenorite" w:eastAsia="Times New Roman" w:hAnsi="Tenorite" w:cs="Times New Roman"/>
          <w:sz w:val="20"/>
          <w:szCs w:val="20"/>
          <w:lang w:bidi="ar"/>
        </w:rPr>
        <w:t xml:space="preserve">, </w:t>
      </w:r>
      <w:proofErr w:type="spellStart"/>
      <w:r w:rsidRPr="00C4056C">
        <w:rPr>
          <w:rFonts w:ascii="Tenorite" w:eastAsia="Times New Roman" w:hAnsi="Tenorite" w:cs="Times New Roman"/>
          <w:bCs/>
          <w:sz w:val="20"/>
          <w:szCs w:val="20"/>
          <w:lang w:bidi="ar"/>
        </w:rPr>
        <w:t>Jupyter</w:t>
      </w:r>
      <w:proofErr w:type="spellEnd"/>
      <w:r w:rsidRPr="00C4056C">
        <w:rPr>
          <w:rFonts w:ascii="Tenorite" w:eastAsia="Times New Roman" w:hAnsi="Tenorite" w:cs="Times New Roman"/>
          <w:bCs/>
          <w:sz w:val="20"/>
          <w:szCs w:val="20"/>
          <w:lang w:bidi="ar"/>
        </w:rPr>
        <w:t xml:space="preserve"> Notebook</w:t>
      </w:r>
      <w:r w:rsidRPr="00C4056C">
        <w:rPr>
          <w:rFonts w:ascii="Tenorite" w:eastAsia="Times New Roman" w:hAnsi="Tenorite" w:cs="Times New Roman"/>
          <w:sz w:val="20"/>
          <w:szCs w:val="20"/>
          <w:lang w:bidi="ar"/>
        </w:rPr>
        <w:t xml:space="preserve">, </w:t>
      </w:r>
      <w:r w:rsidRPr="00C4056C">
        <w:rPr>
          <w:rFonts w:ascii="Tenorite" w:eastAsia="Times New Roman" w:hAnsi="Tenorite" w:cs="Times New Roman"/>
          <w:bCs/>
          <w:sz w:val="20"/>
          <w:szCs w:val="20"/>
          <w:lang w:bidi="ar"/>
        </w:rPr>
        <w:t>Agile</w:t>
      </w:r>
    </w:p>
    <w:p w14:paraId="50F65F4C" w14:textId="5153D841" w:rsidR="00002788" w:rsidRPr="00D95314" w:rsidRDefault="00002788" w:rsidP="00C4056C">
      <w:pPr>
        <w:spacing w:after="0" w:line="240" w:lineRule="auto"/>
        <w:rPr>
          <w:rFonts w:ascii="Tenorite" w:eastAsia="Times New Roman" w:hAnsi="Tenorite" w:cstheme="minorHAnsi"/>
          <w:b/>
          <w:bCs/>
          <w:color w:val="000000"/>
          <w:sz w:val="20"/>
          <w:szCs w:val="20"/>
          <w:lang w:val="sv-SE"/>
        </w:rPr>
      </w:pPr>
      <w:r w:rsidRPr="00D95314">
        <w:rPr>
          <w:rFonts w:ascii="Tenorite" w:eastAsia="Times New Roman" w:hAnsi="Tenorite" w:cstheme="minorHAnsi"/>
          <w:b/>
          <w:bCs/>
          <w:color w:val="000000"/>
          <w:sz w:val="20"/>
          <w:szCs w:val="20"/>
          <w:lang w:val="sv-SE"/>
        </w:rPr>
        <w:t xml:space="preserve">Client: </w:t>
      </w:r>
      <w:r w:rsidR="00D95314" w:rsidRPr="00D95314">
        <w:rPr>
          <w:rFonts w:ascii="Tenorite" w:eastAsia="Times New Roman" w:hAnsi="Tenorite" w:cstheme="minorHAnsi"/>
          <w:b/>
          <w:bCs/>
          <w:color w:val="000000"/>
          <w:sz w:val="20"/>
          <w:szCs w:val="20"/>
          <w:lang w:val="sv-SE"/>
        </w:rPr>
        <w:t>Sonata,Hyderabad,India</w:t>
      </w:r>
      <w:r w:rsidR="00D95314" w:rsidRPr="00D95314">
        <w:rPr>
          <w:rFonts w:ascii="Tenorite" w:eastAsia="Times New Roman" w:hAnsi="Tenorite" w:cstheme="minorHAnsi"/>
          <w:b/>
          <w:bCs/>
          <w:color w:val="000000"/>
          <w:sz w:val="20"/>
          <w:szCs w:val="20"/>
          <w:lang w:val="sv-SE"/>
        </w:rPr>
        <w:tab/>
      </w:r>
      <w:r w:rsidR="00D95314" w:rsidRPr="00D95314">
        <w:rPr>
          <w:rFonts w:ascii="Tenorite" w:eastAsia="Times New Roman" w:hAnsi="Tenorite" w:cstheme="minorHAnsi"/>
          <w:b/>
          <w:bCs/>
          <w:color w:val="000000"/>
          <w:sz w:val="20"/>
          <w:szCs w:val="20"/>
          <w:lang w:val="sv-SE"/>
        </w:rPr>
        <w:tab/>
      </w:r>
      <w:r w:rsidR="00D95314" w:rsidRPr="00D95314">
        <w:rPr>
          <w:rFonts w:ascii="Tenorite" w:eastAsia="Times New Roman" w:hAnsi="Tenorite" w:cstheme="minorHAnsi"/>
          <w:b/>
          <w:bCs/>
          <w:color w:val="000000"/>
          <w:sz w:val="20"/>
          <w:szCs w:val="20"/>
          <w:lang w:val="sv-SE"/>
        </w:rPr>
        <w:tab/>
      </w:r>
      <w:r w:rsidR="00D95314" w:rsidRPr="00D95314">
        <w:rPr>
          <w:rFonts w:ascii="Tenorite" w:eastAsia="Times New Roman" w:hAnsi="Tenorite" w:cstheme="minorHAnsi"/>
          <w:b/>
          <w:bCs/>
          <w:color w:val="000000"/>
          <w:sz w:val="20"/>
          <w:szCs w:val="20"/>
          <w:lang w:val="sv-SE"/>
        </w:rPr>
        <w:tab/>
      </w:r>
      <w:r w:rsidR="00D95314" w:rsidRPr="00D95314">
        <w:rPr>
          <w:rFonts w:ascii="Tenorite" w:eastAsia="Times New Roman" w:hAnsi="Tenorite" w:cstheme="minorHAnsi"/>
          <w:b/>
          <w:bCs/>
          <w:color w:val="000000"/>
          <w:sz w:val="20"/>
          <w:szCs w:val="20"/>
          <w:lang w:val="sv-SE"/>
        </w:rPr>
        <w:tab/>
      </w:r>
      <w:r w:rsidR="00D95314" w:rsidRPr="00D95314">
        <w:rPr>
          <w:rFonts w:ascii="Tenorite" w:eastAsia="Times New Roman" w:hAnsi="Tenorite" w:cstheme="minorHAnsi"/>
          <w:b/>
          <w:bCs/>
          <w:color w:val="000000"/>
          <w:sz w:val="20"/>
          <w:szCs w:val="20"/>
          <w:lang w:val="sv-SE"/>
        </w:rPr>
        <w:tab/>
      </w:r>
      <w:r w:rsidR="00D95314" w:rsidRPr="00D95314">
        <w:rPr>
          <w:rFonts w:ascii="Tenorite" w:eastAsia="Times New Roman" w:hAnsi="Tenorite" w:cstheme="minorHAnsi"/>
          <w:b/>
          <w:bCs/>
          <w:color w:val="000000"/>
          <w:sz w:val="20"/>
          <w:szCs w:val="20"/>
          <w:lang w:val="sv-SE"/>
        </w:rPr>
        <w:tab/>
      </w:r>
      <w:r w:rsidR="00D95314" w:rsidRPr="00D95314">
        <w:rPr>
          <w:rFonts w:ascii="Tenorite" w:eastAsia="Times New Roman" w:hAnsi="Tenorite" w:cstheme="minorHAnsi"/>
          <w:b/>
          <w:bCs/>
          <w:color w:val="000000"/>
          <w:sz w:val="20"/>
          <w:szCs w:val="20"/>
          <w:lang w:val="sv-SE"/>
        </w:rPr>
        <w:tab/>
      </w:r>
      <w:r w:rsidR="00D95314" w:rsidRPr="00D95314">
        <w:rPr>
          <w:rFonts w:ascii="Tenorite" w:eastAsia="Times New Roman" w:hAnsi="Tenorite" w:cstheme="minorHAnsi"/>
          <w:b/>
          <w:bCs/>
          <w:color w:val="000000"/>
          <w:sz w:val="20"/>
          <w:szCs w:val="20"/>
          <w:lang w:val="sv-SE"/>
        </w:rPr>
        <w:tab/>
        <w:t>Dec 2014-Ju</w:t>
      </w:r>
      <w:r w:rsidR="00D95314">
        <w:rPr>
          <w:rFonts w:ascii="Tenorite" w:eastAsia="Times New Roman" w:hAnsi="Tenorite" w:cstheme="minorHAnsi"/>
          <w:b/>
          <w:bCs/>
          <w:color w:val="000000"/>
          <w:sz w:val="20"/>
          <w:szCs w:val="20"/>
          <w:lang w:val="sv-SE"/>
        </w:rPr>
        <w:t>n 2016</w:t>
      </w:r>
    </w:p>
    <w:p w14:paraId="627F6E18" w14:textId="68498D6E" w:rsidR="00002788" w:rsidRPr="00C4056C" w:rsidRDefault="00002788" w:rsidP="00C4056C">
      <w:pPr>
        <w:spacing w:after="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 xml:space="preserve">Role: </w:t>
      </w:r>
      <w:r w:rsidRPr="00C4056C">
        <w:rPr>
          <w:rFonts w:ascii="Tenorite" w:eastAsia="Calibri" w:hAnsi="Tenorite"/>
          <w:b/>
          <w:sz w:val="20"/>
          <w:szCs w:val="20"/>
        </w:rPr>
        <w:t>Data Analyst.</w:t>
      </w:r>
    </w:p>
    <w:p w14:paraId="4DAF7CB7" w14:textId="77777777" w:rsidR="00002788" w:rsidRPr="00C4056C" w:rsidRDefault="00002788" w:rsidP="0089399D">
      <w:pPr>
        <w:pBdr>
          <w:bottom w:val="single" w:sz="18" w:space="1" w:color="auto"/>
        </w:pBdr>
        <w:spacing w:after="80" w:line="240" w:lineRule="auto"/>
        <w:rPr>
          <w:rFonts w:ascii="Tenorite" w:eastAsia="Times New Roman" w:hAnsi="Tenorite" w:cstheme="minorHAnsi"/>
          <w:b/>
          <w:bCs/>
          <w:color w:val="000000"/>
          <w:sz w:val="20"/>
          <w:szCs w:val="20"/>
        </w:rPr>
      </w:pPr>
      <w:r w:rsidRPr="00C4056C">
        <w:rPr>
          <w:rFonts w:ascii="Tenorite" w:eastAsia="Times New Roman" w:hAnsi="Tenorite" w:cstheme="minorHAnsi"/>
          <w:b/>
          <w:bCs/>
          <w:color w:val="000000"/>
          <w:sz w:val="20"/>
          <w:szCs w:val="20"/>
        </w:rPr>
        <w:t>Responsibilities:</w:t>
      </w:r>
    </w:p>
    <w:bookmarkEnd w:id="0"/>
    <w:p w14:paraId="605044D5"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Extracted and processed structured and semi-structured data from MySQL and PostgreSQL using SQL queries to support business reporting.</w:t>
      </w:r>
    </w:p>
    <w:p w14:paraId="026D7CBE"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Performed data cleaning, validation, and transformation in Excel and Python (Pandas), ensuring accuracy of datasets for analysis.</w:t>
      </w:r>
    </w:p>
    <w:p w14:paraId="3D5744F0"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Conducted exploratory data analysis (EDA) using Python and Excel to identify trends, seasonal demand patterns, and anomalies.</w:t>
      </w:r>
    </w:p>
    <w:p w14:paraId="57FC82B4"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Designed and maintained Tableau dashboards and Excel reports, enabling stakeholders to monitor KPIs and operational efficiency.</w:t>
      </w:r>
    </w:p>
    <w:p w14:paraId="0D2F2A3B"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Automated recurring reporting tasks with Python scripts and Excel macros, reducing manual effort and turnaround time.</w:t>
      </w:r>
    </w:p>
    <w:p w14:paraId="6573D00E"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Partnered with business users to gather requirements and translate them into data queries and reports.</w:t>
      </w:r>
    </w:p>
    <w:p w14:paraId="270192E3"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Assisted in building ad hoc reports for cross-functional teams to support strategic decision-making.</w:t>
      </w:r>
    </w:p>
    <w:p w14:paraId="026CD43A"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Supported data quality initiatives by identifying missing values, duplicates, and schema inconsistencies, ensuring reliability of insights.</w:t>
      </w:r>
    </w:p>
    <w:p w14:paraId="24166CAB"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Prepared weekly and monthly management reports, highlighting key operational and sales metrics.</w:t>
      </w:r>
    </w:p>
    <w:p w14:paraId="0B53AD6D"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Documented processes, queries, and reporting workflows for knowledge sharing and future reference.</w:t>
      </w:r>
    </w:p>
    <w:p w14:paraId="2430D5CA"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Collaborated with senior analysts and managers to validate results, ensuring alignment with business goals.</w:t>
      </w:r>
    </w:p>
    <w:p w14:paraId="008659CA" w14:textId="77777777" w:rsidR="00002788" w:rsidRPr="0089399D" w:rsidRDefault="00002788" w:rsidP="0089399D">
      <w:pPr>
        <w:pStyle w:val="ListParagraph"/>
        <w:numPr>
          <w:ilvl w:val="0"/>
          <w:numId w:val="16"/>
        </w:numPr>
        <w:rPr>
          <w:rFonts w:ascii="Tenorite" w:hAnsi="Tenorite"/>
          <w:sz w:val="20"/>
          <w:szCs w:val="20"/>
        </w:rPr>
      </w:pPr>
      <w:r w:rsidRPr="0089399D">
        <w:rPr>
          <w:rFonts w:ascii="Tenorite" w:hAnsi="Tenorite"/>
          <w:sz w:val="20"/>
          <w:szCs w:val="20"/>
        </w:rPr>
        <w:t>Participated in team meetings and review sessions to improve reporting accuracy and address stakeholder feedback.</w:t>
      </w:r>
    </w:p>
    <w:p w14:paraId="3D2F3EB9" w14:textId="77777777" w:rsidR="00002788" w:rsidRPr="00C4056C" w:rsidRDefault="00002788" w:rsidP="00C4056C">
      <w:pPr>
        <w:rPr>
          <w:rFonts w:ascii="Tenorite" w:hAnsi="Tenorite"/>
          <w:sz w:val="20"/>
          <w:szCs w:val="20"/>
        </w:rPr>
      </w:pPr>
      <w:r w:rsidRPr="00C4056C">
        <w:rPr>
          <w:rFonts w:ascii="Tenorite" w:hAnsi="Tenorite"/>
          <w:b/>
          <w:bCs/>
          <w:sz w:val="20"/>
          <w:szCs w:val="20"/>
        </w:rPr>
        <w:t>Environment:</w:t>
      </w:r>
      <w:r w:rsidRPr="00C4056C">
        <w:rPr>
          <w:rFonts w:ascii="Tenorite" w:hAnsi="Tenorite"/>
          <w:sz w:val="20"/>
          <w:szCs w:val="20"/>
        </w:rPr>
        <w:t xml:space="preserve"> SQL, Python (Pandas, NumPy), Excel, Tableau, </w:t>
      </w:r>
      <w:proofErr w:type="spellStart"/>
      <w:r w:rsidRPr="00C4056C">
        <w:rPr>
          <w:rFonts w:ascii="Tenorite" w:hAnsi="Tenorite"/>
          <w:sz w:val="20"/>
          <w:szCs w:val="20"/>
        </w:rPr>
        <w:t>Jupyter</w:t>
      </w:r>
      <w:proofErr w:type="spellEnd"/>
      <w:r w:rsidRPr="00C4056C">
        <w:rPr>
          <w:rFonts w:ascii="Tenorite" w:hAnsi="Tenorite"/>
          <w:sz w:val="20"/>
          <w:szCs w:val="20"/>
        </w:rPr>
        <w:t xml:space="preserve"> Notebook, Windows.</w:t>
      </w:r>
    </w:p>
    <w:p w14:paraId="58861CB8" w14:textId="77777777" w:rsidR="00002788" w:rsidRPr="00C4056C" w:rsidRDefault="00002788" w:rsidP="00C4056C">
      <w:pPr>
        <w:rPr>
          <w:rFonts w:ascii="Tenorite" w:hAnsi="Tenorite"/>
          <w:sz w:val="20"/>
          <w:szCs w:val="20"/>
        </w:rPr>
      </w:pPr>
    </w:p>
    <w:p w14:paraId="2C089829" w14:textId="77777777" w:rsidR="001D168C" w:rsidRPr="00C4056C" w:rsidRDefault="001D168C" w:rsidP="00C4056C">
      <w:pPr>
        <w:rPr>
          <w:rFonts w:ascii="Tenorite" w:hAnsi="Tenorite"/>
          <w:sz w:val="20"/>
          <w:szCs w:val="20"/>
        </w:rPr>
      </w:pPr>
    </w:p>
    <w:sectPr w:rsidR="001D168C" w:rsidRPr="00C4056C" w:rsidSect="00C4056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F3D8B"/>
    <w:multiLevelType w:val="multilevel"/>
    <w:tmpl w:val="F52F3D8B"/>
    <w:lvl w:ilvl="0">
      <w:start w:val="1"/>
      <w:numFmt w:val="bullet"/>
      <w:lvlText w:val=""/>
      <w:lvlJc w:val="left"/>
      <w:pPr>
        <w:tabs>
          <w:tab w:val="left" w:pos="720"/>
        </w:tabs>
        <w:ind w:left="560" w:hanging="360"/>
      </w:pPr>
      <w:rPr>
        <w:rFonts w:ascii="Symbol" w:hAnsi="Symbol" w:cs="Symbol" w:hint="default"/>
        <w:sz w:val="20"/>
      </w:rPr>
    </w:lvl>
    <w:lvl w:ilvl="1">
      <w:start w:val="1"/>
      <w:numFmt w:val="bullet"/>
      <w:lvlText w:val="o"/>
      <w:lvlJc w:val="left"/>
      <w:pPr>
        <w:tabs>
          <w:tab w:val="left" w:pos="1440"/>
        </w:tabs>
        <w:ind w:left="1280" w:hanging="360"/>
      </w:pPr>
      <w:rPr>
        <w:rFonts w:ascii="Courier New" w:hAnsi="Courier New" w:cs="Times New Roman" w:hint="default"/>
        <w:sz w:val="20"/>
      </w:rPr>
    </w:lvl>
    <w:lvl w:ilvl="2">
      <w:start w:val="1"/>
      <w:numFmt w:val="bullet"/>
      <w:lvlText w:val=""/>
      <w:lvlJc w:val="left"/>
      <w:pPr>
        <w:tabs>
          <w:tab w:val="left" w:pos="2160"/>
        </w:tabs>
        <w:ind w:left="2000" w:hanging="360"/>
      </w:pPr>
      <w:rPr>
        <w:rFonts w:ascii="Wingdings" w:hAnsi="Wingdings" w:cs="Wingdings" w:hint="default"/>
        <w:sz w:val="20"/>
      </w:rPr>
    </w:lvl>
    <w:lvl w:ilvl="3">
      <w:start w:val="1"/>
      <w:numFmt w:val="bullet"/>
      <w:lvlText w:val=""/>
      <w:lvlJc w:val="left"/>
      <w:pPr>
        <w:tabs>
          <w:tab w:val="left" w:pos="2880"/>
        </w:tabs>
        <w:ind w:left="2720" w:hanging="360"/>
      </w:pPr>
      <w:rPr>
        <w:rFonts w:ascii="Wingdings" w:hAnsi="Wingdings" w:cs="Wingdings" w:hint="default"/>
        <w:sz w:val="20"/>
      </w:rPr>
    </w:lvl>
    <w:lvl w:ilvl="4">
      <w:start w:val="1"/>
      <w:numFmt w:val="bullet"/>
      <w:lvlText w:val=""/>
      <w:lvlJc w:val="left"/>
      <w:pPr>
        <w:tabs>
          <w:tab w:val="left" w:pos="3600"/>
        </w:tabs>
        <w:ind w:left="3440" w:hanging="360"/>
      </w:pPr>
      <w:rPr>
        <w:rFonts w:ascii="Wingdings" w:hAnsi="Wingdings" w:cs="Wingdings" w:hint="default"/>
        <w:sz w:val="20"/>
      </w:rPr>
    </w:lvl>
    <w:lvl w:ilvl="5">
      <w:start w:val="1"/>
      <w:numFmt w:val="bullet"/>
      <w:lvlText w:val=""/>
      <w:lvlJc w:val="left"/>
      <w:pPr>
        <w:tabs>
          <w:tab w:val="left" w:pos="4320"/>
        </w:tabs>
        <w:ind w:left="4160" w:hanging="360"/>
      </w:pPr>
      <w:rPr>
        <w:rFonts w:ascii="Wingdings" w:hAnsi="Wingdings" w:cs="Wingdings" w:hint="default"/>
        <w:sz w:val="20"/>
      </w:rPr>
    </w:lvl>
    <w:lvl w:ilvl="6">
      <w:start w:val="1"/>
      <w:numFmt w:val="bullet"/>
      <w:lvlText w:val=""/>
      <w:lvlJc w:val="left"/>
      <w:pPr>
        <w:tabs>
          <w:tab w:val="left" w:pos="5040"/>
        </w:tabs>
        <w:ind w:left="4880" w:hanging="360"/>
      </w:pPr>
      <w:rPr>
        <w:rFonts w:ascii="Wingdings" w:hAnsi="Wingdings" w:cs="Wingdings" w:hint="default"/>
        <w:sz w:val="20"/>
      </w:rPr>
    </w:lvl>
    <w:lvl w:ilvl="7">
      <w:start w:val="1"/>
      <w:numFmt w:val="bullet"/>
      <w:lvlText w:val=""/>
      <w:lvlJc w:val="left"/>
      <w:pPr>
        <w:tabs>
          <w:tab w:val="left" w:pos="5760"/>
        </w:tabs>
        <w:ind w:left="5600" w:hanging="360"/>
      </w:pPr>
      <w:rPr>
        <w:rFonts w:ascii="Wingdings" w:hAnsi="Wingdings" w:cs="Wingdings" w:hint="default"/>
        <w:sz w:val="20"/>
      </w:rPr>
    </w:lvl>
    <w:lvl w:ilvl="8">
      <w:start w:val="1"/>
      <w:numFmt w:val="bullet"/>
      <w:lvlText w:val=""/>
      <w:lvlJc w:val="left"/>
      <w:pPr>
        <w:tabs>
          <w:tab w:val="left" w:pos="6480"/>
        </w:tabs>
        <w:ind w:left="6320" w:hanging="360"/>
      </w:pPr>
      <w:rPr>
        <w:rFonts w:ascii="Wingdings" w:hAnsi="Wingdings" w:cs="Wingdings" w:hint="default"/>
        <w:sz w:val="20"/>
      </w:rPr>
    </w:lvl>
  </w:abstractNum>
  <w:abstractNum w:abstractNumId="1" w15:restartNumberingAfterBreak="0">
    <w:nsid w:val="00806AAD"/>
    <w:multiLevelType w:val="multilevel"/>
    <w:tmpl w:val="BDD8AB42"/>
    <w:lvl w:ilvl="0">
      <w:start w:val="1"/>
      <w:numFmt w:val="bullet"/>
      <w:lvlText w:val=""/>
      <w:lvlJc w:val="left"/>
      <w:pPr>
        <w:ind w:left="730" w:hanging="360"/>
      </w:pPr>
      <w:rPr>
        <w:rFonts w:ascii="Symbol" w:hAnsi="Symbol" w:hint="default"/>
      </w:rPr>
    </w:lvl>
    <w:lvl w:ilvl="1">
      <w:start w:val="1"/>
      <w:numFmt w:val="bullet"/>
      <w:lvlText w:val="o"/>
      <w:lvlJc w:val="left"/>
      <w:pPr>
        <w:ind w:left="1450" w:hanging="360"/>
      </w:pPr>
      <w:rPr>
        <w:rFonts w:ascii="Courier New" w:eastAsia="Courier New" w:hAnsi="Courier New" w:cs="Courier New"/>
      </w:rPr>
    </w:lvl>
    <w:lvl w:ilvl="2">
      <w:start w:val="1"/>
      <w:numFmt w:val="bullet"/>
      <w:lvlText w:val="▪"/>
      <w:lvlJc w:val="left"/>
      <w:pPr>
        <w:ind w:left="2170" w:hanging="360"/>
      </w:pPr>
      <w:rPr>
        <w:rFonts w:ascii="Noto Sans Symbols" w:eastAsia="Noto Sans Symbols" w:hAnsi="Noto Sans Symbols" w:cs="Noto Sans Symbols"/>
      </w:rPr>
    </w:lvl>
    <w:lvl w:ilvl="3">
      <w:start w:val="1"/>
      <w:numFmt w:val="bullet"/>
      <w:lvlText w:val="●"/>
      <w:lvlJc w:val="left"/>
      <w:pPr>
        <w:ind w:left="2890" w:hanging="360"/>
      </w:pPr>
      <w:rPr>
        <w:rFonts w:ascii="Noto Sans Symbols" w:eastAsia="Noto Sans Symbols" w:hAnsi="Noto Sans Symbols" w:cs="Noto Sans Symbols"/>
      </w:rPr>
    </w:lvl>
    <w:lvl w:ilvl="4">
      <w:start w:val="1"/>
      <w:numFmt w:val="bullet"/>
      <w:lvlText w:val="o"/>
      <w:lvlJc w:val="left"/>
      <w:pPr>
        <w:ind w:left="3610" w:hanging="360"/>
      </w:pPr>
      <w:rPr>
        <w:rFonts w:ascii="Courier New" w:eastAsia="Courier New" w:hAnsi="Courier New" w:cs="Courier New"/>
      </w:rPr>
    </w:lvl>
    <w:lvl w:ilvl="5">
      <w:start w:val="1"/>
      <w:numFmt w:val="bullet"/>
      <w:lvlText w:val="▪"/>
      <w:lvlJc w:val="left"/>
      <w:pPr>
        <w:ind w:left="4330" w:hanging="360"/>
      </w:pPr>
      <w:rPr>
        <w:rFonts w:ascii="Noto Sans Symbols" w:eastAsia="Noto Sans Symbols" w:hAnsi="Noto Sans Symbols" w:cs="Noto Sans Symbols"/>
      </w:rPr>
    </w:lvl>
    <w:lvl w:ilvl="6">
      <w:start w:val="1"/>
      <w:numFmt w:val="bullet"/>
      <w:lvlText w:val="●"/>
      <w:lvlJc w:val="left"/>
      <w:pPr>
        <w:ind w:left="5050" w:hanging="360"/>
      </w:pPr>
      <w:rPr>
        <w:rFonts w:ascii="Noto Sans Symbols" w:eastAsia="Noto Sans Symbols" w:hAnsi="Noto Sans Symbols" w:cs="Noto Sans Symbols"/>
      </w:rPr>
    </w:lvl>
    <w:lvl w:ilvl="7">
      <w:start w:val="1"/>
      <w:numFmt w:val="bullet"/>
      <w:lvlText w:val="o"/>
      <w:lvlJc w:val="left"/>
      <w:pPr>
        <w:ind w:left="5770" w:hanging="360"/>
      </w:pPr>
      <w:rPr>
        <w:rFonts w:ascii="Courier New" w:eastAsia="Courier New" w:hAnsi="Courier New" w:cs="Courier New"/>
      </w:rPr>
    </w:lvl>
    <w:lvl w:ilvl="8">
      <w:start w:val="1"/>
      <w:numFmt w:val="bullet"/>
      <w:lvlText w:val="▪"/>
      <w:lvlJc w:val="left"/>
      <w:pPr>
        <w:ind w:left="6490" w:hanging="360"/>
      </w:pPr>
      <w:rPr>
        <w:rFonts w:ascii="Noto Sans Symbols" w:eastAsia="Noto Sans Symbols" w:hAnsi="Noto Sans Symbols" w:cs="Noto Sans Symbols"/>
      </w:rPr>
    </w:lvl>
  </w:abstractNum>
  <w:abstractNum w:abstractNumId="2" w15:restartNumberingAfterBreak="0">
    <w:nsid w:val="0A592E88"/>
    <w:multiLevelType w:val="multilevel"/>
    <w:tmpl w:val="C9A42940"/>
    <w:lvl w:ilvl="0">
      <w:start w:val="1"/>
      <w:numFmt w:val="bullet"/>
      <w:lvlText w:val=""/>
      <w:lvlJc w:val="left"/>
      <w:pPr>
        <w:ind w:left="360" w:hanging="360"/>
      </w:pPr>
      <w:rPr>
        <w:rFonts w:ascii="Wingdings 3" w:hAnsi="Wingdings 3" w:hint="default"/>
        <w:color w:val="2F5496" w:themeColor="accent1" w:themeShade="BF"/>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346524"/>
    <w:multiLevelType w:val="multilevel"/>
    <w:tmpl w:val="13346524"/>
    <w:lvl w:ilvl="0">
      <w:start w:val="1"/>
      <w:numFmt w:val="bullet"/>
      <w:lvlText w:val=""/>
      <w:lvlJc w:val="left"/>
      <w:pPr>
        <w:ind w:left="1280" w:hanging="360"/>
      </w:pPr>
      <w:rPr>
        <w:rFonts w:ascii="Symbol" w:hAnsi="Symbol" w:cs="Symbol"/>
      </w:rPr>
    </w:lvl>
    <w:lvl w:ilvl="1">
      <w:start w:val="1"/>
      <w:numFmt w:val="bullet"/>
      <w:lvlText w:val="o"/>
      <w:lvlJc w:val="left"/>
      <w:pPr>
        <w:ind w:left="2000" w:hanging="360"/>
      </w:pPr>
      <w:rPr>
        <w:rFonts w:ascii="Courier New" w:hAnsi="Courier New" w:cs="Courier New"/>
      </w:rPr>
    </w:lvl>
    <w:lvl w:ilvl="2">
      <w:start w:val="1"/>
      <w:numFmt w:val="bullet"/>
      <w:lvlText w:val=""/>
      <w:lvlJc w:val="left"/>
      <w:pPr>
        <w:ind w:left="2720" w:hanging="360"/>
      </w:pPr>
      <w:rPr>
        <w:rFonts w:ascii="Wingdings" w:hAnsi="Wingdings" w:cs="Wingdings" w:hint="default"/>
      </w:rPr>
    </w:lvl>
    <w:lvl w:ilvl="3">
      <w:start w:val="1"/>
      <w:numFmt w:val="bullet"/>
      <w:lvlText w:val=""/>
      <w:lvlJc w:val="left"/>
      <w:pPr>
        <w:ind w:left="3440" w:hanging="360"/>
      </w:pPr>
      <w:rPr>
        <w:rFonts w:ascii="Symbol" w:hAnsi="Symbol" w:cs="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cs="Wingdings" w:hint="default"/>
      </w:rPr>
    </w:lvl>
    <w:lvl w:ilvl="6">
      <w:start w:val="1"/>
      <w:numFmt w:val="bullet"/>
      <w:lvlText w:val=""/>
      <w:lvlJc w:val="left"/>
      <w:pPr>
        <w:ind w:left="5600" w:hanging="360"/>
      </w:pPr>
      <w:rPr>
        <w:rFonts w:ascii="Symbol" w:hAnsi="Symbol" w:cs="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cs="Wingdings" w:hint="default"/>
      </w:rPr>
    </w:lvl>
  </w:abstractNum>
  <w:abstractNum w:abstractNumId="4" w15:restartNumberingAfterBreak="0">
    <w:nsid w:val="18F80FB7"/>
    <w:multiLevelType w:val="multilevel"/>
    <w:tmpl w:val="3FA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343FA"/>
    <w:multiLevelType w:val="multilevel"/>
    <w:tmpl w:val="C9A42940"/>
    <w:lvl w:ilvl="0">
      <w:start w:val="1"/>
      <w:numFmt w:val="bullet"/>
      <w:lvlText w:val=""/>
      <w:lvlJc w:val="left"/>
      <w:pPr>
        <w:ind w:left="360" w:hanging="360"/>
      </w:pPr>
      <w:rPr>
        <w:rFonts w:ascii="Wingdings 3" w:hAnsi="Wingdings 3" w:hint="default"/>
        <w:color w:val="2F5496" w:themeColor="accent1" w:themeShade="BF"/>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36A0918"/>
    <w:multiLevelType w:val="hybridMultilevel"/>
    <w:tmpl w:val="105CF686"/>
    <w:lvl w:ilvl="0" w:tplc="CDCE087A">
      <w:start w:val="1"/>
      <w:numFmt w:val="bullet"/>
      <w:lvlText w:val=""/>
      <w:lvlJc w:val="left"/>
      <w:pPr>
        <w:ind w:left="360" w:hanging="360"/>
      </w:pPr>
      <w:rPr>
        <w:rFonts w:ascii="Wingdings 3" w:hAnsi="Wingdings 3"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C62B89"/>
    <w:multiLevelType w:val="hybridMultilevel"/>
    <w:tmpl w:val="9ED0FAB0"/>
    <w:lvl w:ilvl="0" w:tplc="CDCE087A">
      <w:start w:val="1"/>
      <w:numFmt w:val="bullet"/>
      <w:lvlText w:val=""/>
      <w:lvlJc w:val="left"/>
      <w:pPr>
        <w:ind w:left="360" w:hanging="360"/>
      </w:pPr>
      <w:rPr>
        <w:rFonts w:ascii="Wingdings 3" w:hAnsi="Wingdings 3"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F4271E"/>
    <w:multiLevelType w:val="multilevel"/>
    <w:tmpl w:val="C9A42940"/>
    <w:lvl w:ilvl="0">
      <w:start w:val="1"/>
      <w:numFmt w:val="bullet"/>
      <w:lvlText w:val=""/>
      <w:lvlJc w:val="left"/>
      <w:pPr>
        <w:ind w:left="360" w:hanging="360"/>
      </w:pPr>
      <w:rPr>
        <w:rFonts w:ascii="Wingdings 3" w:hAnsi="Wingdings 3" w:hint="default"/>
        <w:color w:val="2F5496" w:themeColor="accent1" w:themeShade="BF"/>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AB10200"/>
    <w:multiLevelType w:val="multilevel"/>
    <w:tmpl w:val="C9A42940"/>
    <w:lvl w:ilvl="0">
      <w:start w:val="1"/>
      <w:numFmt w:val="bullet"/>
      <w:lvlText w:val=""/>
      <w:lvlJc w:val="left"/>
      <w:pPr>
        <w:ind w:left="360" w:hanging="360"/>
      </w:pPr>
      <w:rPr>
        <w:rFonts w:ascii="Wingdings 3" w:hAnsi="Wingdings 3" w:hint="default"/>
        <w:color w:val="2F5496" w:themeColor="accent1" w:themeShade="BF"/>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BD66851"/>
    <w:multiLevelType w:val="multilevel"/>
    <w:tmpl w:val="C9A42940"/>
    <w:lvl w:ilvl="0">
      <w:start w:val="1"/>
      <w:numFmt w:val="bullet"/>
      <w:lvlText w:val=""/>
      <w:lvlJc w:val="left"/>
      <w:pPr>
        <w:ind w:left="360" w:hanging="360"/>
      </w:pPr>
      <w:rPr>
        <w:rFonts w:ascii="Wingdings 3" w:hAnsi="Wingdings 3" w:hint="default"/>
        <w:color w:val="2F5496" w:themeColor="accent1" w:themeShade="BF"/>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C878654"/>
    <w:multiLevelType w:val="multilevel"/>
    <w:tmpl w:val="5C878654"/>
    <w:lvl w:ilvl="0">
      <w:start w:val="1"/>
      <w:numFmt w:val="bullet"/>
      <w:lvlText w:val=""/>
      <w:lvlJc w:val="left"/>
      <w:pPr>
        <w:ind w:left="1280" w:hanging="360"/>
      </w:pPr>
      <w:rPr>
        <w:rFonts w:ascii="Symbol" w:hAnsi="Symbol" w:cs="Symbol" w:hint="default"/>
      </w:rPr>
    </w:lvl>
    <w:lvl w:ilvl="1">
      <w:start w:val="1"/>
      <w:numFmt w:val="bullet"/>
      <w:lvlText w:val="o"/>
      <w:lvlJc w:val="left"/>
      <w:pPr>
        <w:ind w:left="2000" w:hanging="360"/>
      </w:pPr>
      <w:rPr>
        <w:rFonts w:ascii="Courier New" w:hAnsi="Courier New" w:cs="Courier New" w:hint="default"/>
      </w:rPr>
    </w:lvl>
    <w:lvl w:ilvl="2">
      <w:start w:val="1"/>
      <w:numFmt w:val="bullet"/>
      <w:lvlText w:val=""/>
      <w:lvlJc w:val="left"/>
      <w:pPr>
        <w:ind w:left="2720" w:hanging="360"/>
      </w:pPr>
      <w:rPr>
        <w:rFonts w:ascii="Wingdings" w:hAnsi="Wingdings" w:cs="Wingdings" w:hint="default"/>
      </w:rPr>
    </w:lvl>
    <w:lvl w:ilvl="3">
      <w:start w:val="1"/>
      <w:numFmt w:val="bullet"/>
      <w:lvlText w:val=""/>
      <w:lvlJc w:val="left"/>
      <w:pPr>
        <w:ind w:left="3440" w:hanging="360"/>
      </w:pPr>
      <w:rPr>
        <w:rFonts w:ascii="Symbol" w:hAnsi="Symbol" w:cs="Symbol" w:hint="default"/>
      </w:rPr>
    </w:lvl>
    <w:lvl w:ilvl="4">
      <w:start w:val="1"/>
      <w:numFmt w:val="bullet"/>
      <w:lvlText w:val="o"/>
      <w:lvlJc w:val="left"/>
      <w:pPr>
        <w:ind w:left="4160" w:hanging="360"/>
      </w:pPr>
      <w:rPr>
        <w:rFonts w:ascii="Courier New" w:hAnsi="Courier New" w:cs="Courier New" w:hint="default"/>
      </w:rPr>
    </w:lvl>
    <w:lvl w:ilvl="5">
      <w:start w:val="1"/>
      <w:numFmt w:val="bullet"/>
      <w:lvlText w:val=""/>
      <w:lvlJc w:val="left"/>
      <w:pPr>
        <w:ind w:left="4880" w:hanging="360"/>
      </w:pPr>
      <w:rPr>
        <w:rFonts w:ascii="Wingdings" w:hAnsi="Wingdings" w:cs="Wingdings" w:hint="default"/>
      </w:rPr>
    </w:lvl>
    <w:lvl w:ilvl="6">
      <w:start w:val="1"/>
      <w:numFmt w:val="bullet"/>
      <w:lvlText w:val=""/>
      <w:lvlJc w:val="left"/>
      <w:pPr>
        <w:ind w:left="5600" w:hanging="360"/>
      </w:pPr>
      <w:rPr>
        <w:rFonts w:ascii="Symbol" w:hAnsi="Symbol" w:cs="Symbol" w:hint="default"/>
      </w:rPr>
    </w:lvl>
    <w:lvl w:ilvl="7">
      <w:start w:val="1"/>
      <w:numFmt w:val="bullet"/>
      <w:lvlText w:val="o"/>
      <w:lvlJc w:val="left"/>
      <w:pPr>
        <w:ind w:left="6320" w:hanging="360"/>
      </w:pPr>
      <w:rPr>
        <w:rFonts w:ascii="Courier New" w:hAnsi="Courier New" w:cs="Courier New" w:hint="default"/>
      </w:rPr>
    </w:lvl>
    <w:lvl w:ilvl="8">
      <w:start w:val="1"/>
      <w:numFmt w:val="bullet"/>
      <w:lvlText w:val=""/>
      <w:lvlJc w:val="left"/>
      <w:pPr>
        <w:ind w:left="7040" w:hanging="360"/>
      </w:pPr>
      <w:rPr>
        <w:rFonts w:ascii="Wingdings" w:hAnsi="Wingdings" w:cs="Wingdings" w:hint="default"/>
      </w:rPr>
    </w:lvl>
  </w:abstractNum>
  <w:abstractNum w:abstractNumId="12" w15:restartNumberingAfterBreak="0">
    <w:nsid w:val="6C793403"/>
    <w:multiLevelType w:val="multilevel"/>
    <w:tmpl w:val="AF222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C134864"/>
    <w:multiLevelType w:val="hybridMultilevel"/>
    <w:tmpl w:val="D07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0D1DEC"/>
    <w:multiLevelType w:val="hybridMultilevel"/>
    <w:tmpl w:val="38C41C9E"/>
    <w:lvl w:ilvl="0" w:tplc="CDCE087A">
      <w:start w:val="1"/>
      <w:numFmt w:val="bullet"/>
      <w:lvlText w:val=""/>
      <w:lvlJc w:val="left"/>
      <w:pPr>
        <w:ind w:left="360" w:hanging="360"/>
      </w:pPr>
      <w:rPr>
        <w:rFonts w:ascii="Wingdings 3" w:hAnsi="Wingdings 3" w:hint="default"/>
        <w:color w:val="2F5496"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ED3C9E"/>
    <w:multiLevelType w:val="hybridMultilevel"/>
    <w:tmpl w:val="CBBC69F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530" w:hanging="360"/>
      </w:pPr>
      <w:rPr>
        <w:rFonts w:ascii="Courier New" w:hAnsi="Courier New" w:cs="Courier New" w:hint="default"/>
      </w:rPr>
    </w:lvl>
    <w:lvl w:ilvl="2" w:tplc="FFFFFFFF">
      <w:numFmt w:val="bullet"/>
      <w:lvlText w:val=""/>
      <w:lvlJc w:val="left"/>
      <w:pPr>
        <w:ind w:left="2250" w:hanging="360"/>
      </w:pPr>
      <w:rPr>
        <w:rFonts w:ascii="Symbol" w:eastAsia="Times New Roman" w:hAnsi="Symbol" w:cs="Times New Roman" w:hint="default"/>
        <w:sz w:val="24"/>
      </w:rPr>
    </w:lvl>
    <w:lvl w:ilvl="3" w:tplc="CAF80666">
      <w:numFmt w:val="bullet"/>
      <w:lvlText w:val="•"/>
      <w:lvlJc w:val="left"/>
      <w:pPr>
        <w:ind w:left="2970" w:hanging="360"/>
      </w:pPr>
      <w:rPr>
        <w:rFonts w:ascii="Times New Roman" w:eastAsia="Times New Roman" w:hAnsi="Times New Roman" w:cs="Times New Roman"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num w:numId="1" w16cid:durableId="808328526">
    <w:abstractNumId w:val="15"/>
  </w:num>
  <w:num w:numId="2" w16cid:durableId="125590476">
    <w:abstractNumId w:val="11"/>
  </w:num>
  <w:num w:numId="3" w16cid:durableId="565536015">
    <w:abstractNumId w:val="0"/>
  </w:num>
  <w:num w:numId="4" w16cid:durableId="242883141">
    <w:abstractNumId w:val="3"/>
  </w:num>
  <w:num w:numId="5" w16cid:durableId="1885289116">
    <w:abstractNumId w:val="1"/>
  </w:num>
  <w:num w:numId="6" w16cid:durableId="1194735260">
    <w:abstractNumId w:val="12"/>
  </w:num>
  <w:num w:numId="7" w16cid:durableId="1806006740">
    <w:abstractNumId w:val="13"/>
  </w:num>
  <w:num w:numId="8" w16cid:durableId="632176659">
    <w:abstractNumId w:val="4"/>
  </w:num>
  <w:num w:numId="9" w16cid:durableId="177086164">
    <w:abstractNumId w:val="5"/>
  </w:num>
  <w:num w:numId="10" w16cid:durableId="1584338450">
    <w:abstractNumId w:val="9"/>
  </w:num>
  <w:num w:numId="11" w16cid:durableId="1409502628">
    <w:abstractNumId w:val="8"/>
  </w:num>
  <w:num w:numId="12" w16cid:durableId="573593340">
    <w:abstractNumId w:val="10"/>
  </w:num>
  <w:num w:numId="13" w16cid:durableId="267348615">
    <w:abstractNumId w:val="2"/>
  </w:num>
  <w:num w:numId="14" w16cid:durableId="1958102966">
    <w:abstractNumId w:val="7"/>
  </w:num>
  <w:num w:numId="15" w16cid:durableId="1298872666">
    <w:abstractNumId w:val="14"/>
  </w:num>
  <w:num w:numId="16" w16cid:durableId="457381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88"/>
    <w:rsid w:val="00002788"/>
    <w:rsid w:val="000F6BD9"/>
    <w:rsid w:val="001D168C"/>
    <w:rsid w:val="0027715D"/>
    <w:rsid w:val="003020A7"/>
    <w:rsid w:val="003C6C8C"/>
    <w:rsid w:val="005870F3"/>
    <w:rsid w:val="006357D3"/>
    <w:rsid w:val="0065266D"/>
    <w:rsid w:val="0089399D"/>
    <w:rsid w:val="008A71D9"/>
    <w:rsid w:val="00946B12"/>
    <w:rsid w:val="00B71776"/>
    <w:rsid w:val="00BF757D"/>
    <w:rsid w:val="00C4056C"/>
    <w:rsid w:val="00D95314"/>
    <w:rsid w:val="00E171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9E87"/>
  <w15:chartTrackingRefBased/>
  <w15:docId w15:val="{90A4A435-8846-4F97-8481-F4B5D928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002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7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7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7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27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27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27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27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2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88"/>
    <w:rPr>
      <w:rFonts w:eastAsiaTheme="majorEastAsia" w:cstheme="majorBidi"/>
      <w:color w:val="272727" w:themeColor="text1" w:themeTint="D8"/>
    </w:rPr>
  </w:style>
  <w:style w:type="paragraph" w:styleId="Title">
    <w:name w:val="Title"/>
    <w:basedOn w:val="Normal"/>
    <w:next w:val="Normal"/>
    <w:link w:val="TitleChar"/>
    <w:uiPriority w:val="10"/>
    <w:qFormat/>
    <w:rsid w:val="00002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88"/>
    <w:pPr>
      <w:spacing w:before="160"/>
      <w:jc w:val="center"/>
    </w:pPr>
    <w:rPr>
      <w:i/>
      <w:iCs/>
      <w:color w:val="404040" w:themeColor="text1" w:themeTint="BF"/>
    </w:rPr>
  </w:style>
  <w:style w:type="character" w:customStyle="1" w:styleId="QuoteChar">
    <w:name w:val="Quote Char"/>
    <w:basedOn w:val="DefaultParagraphFont"/>
    <w:link w:val="Quote"/>
    <w:uiPriority w:val="29"/>
    <w:rsid w:val="0000278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Colorful List - Accent 11,Equipment,numbered,Step,Bullets,Figure_name,B1,List Paragraph1"/>
    <w:basedOn w:val="Normal"/>
    <w:link w:val="ListParagraphChar"/>
    <w:uiPriority w:val="1"/>
    <w:qFormat/>
    <w:rsid w:val="00002788"/>
    <w:pPr>
      <w:ind w:left="720"/>
      <w:contextualSpacing/>
    </w:pPr>
  </w:style>
  <w:style w:type="character" w:styleId="IntenseEmphasis">
    <w:name w:val="Intense Emphasis"/>
    <w:basedOn w:val="DefaultParagraphFont"/>
    <w:uiPriority w:val="21"/>
    <w:qFormat/>
    <w:rsid w:val="00002788"/>
    <w:rPr>
      <w:i/>
      <w:iCs/>
      <w:color w:val="2F5496" w:themeColor="accent1" w:themeShade="BF"/>
    </w:rPr>
  </w:style>
  <w:style w:type="paragraph" w:styleId="IntenseQuote">
    <w:name w:val="Intense Quote"/>
    <w:basedOn w:val="Normal"/>
    <w:next w:val="Normal"/>
    <w:link w:val="IntenseQuoteChar"/>
    <w:uiPriority w:val="30"/>
    <w:qFormat/>
    <w:rsid w:val="00002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788"/>
    <w:rPr>
      <w:i/>
      <w:iCs/>
      <w:color w:val="2F5496" w:themeColor="accent1" w:themeShade="BF"/>
    </w:rPr>
  </w:style>
  <w:style w:type="character" w:styleId="IntenseReference">
    <w:name w:val="Intense Reference"/>
    <w:basedOn w:val="DefaultParagraphFont"/>
    <w:uiPriority w:val="32"/>
    <w:qFormat/>
    <w:rsid w:val="00002788"/>
    <w:rPr>
      <w:b/>
      <w:bCs/>
      <w:smallCaps/>
      <w:color w:val="2F5496" w:themeColor="accent1" w:themeShade="BF"/>
      <w:spacing w:val="5"/>
    </w:rPr>
  </w:style>
  <w:style w:type="character" w:styleId="Hyperlink">
    <w:name w:val="Hyperlink"/>
    <w:basedOn w:val="DefaultParagraphFont"/>
    <w:unhideWhenUsed/>
    <w:rsid w:val="00002788"/>
    <w:rPr>
      <w:color w:val="0563C1" w:themeColor="hyperlink"/>
      <w:u w:val="single"/>
    </w:rPr>
  </w:style>
  <w:style w:type="paragraph" w:styleId="NoSpacing">
    <w:name w:val="No Spacing"/>
    <w:link w:val="NoSpacingChar"/>
    <w:uiPriority w:val="1"/>
    <w:qFormat/>
    <w:rsid w:val="00002788"/>
    <w:pPr>
      <w:spacing w:after="0" w:line="240" w:lineRule="auto"/>
    </w:pPr>
    <w:rPr>
      <w:kern w:val="0"/>
      <w:sz w:val="22"/>
      <w:szCs w:val="22"/>
      <w14:ligatures w14:val="no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link w:val="ListParagraph"/>
    <w:uiPriority w:val="1"/>
    <w:qFormat/>
    <w:locked/>
    <w:rsid w:val="00002788"/>
  </w:style>
  <w:style w:type="character" w:customStyle="1" w:styleId="NoSpacingChar">
    <w:name w:val="No Spacing Char"/>
    <w:link w:val="NoSpacing"/>
    <w:uiPriority w:val="1"/>
    <w:locked/>
    <w:rsid w:val="00002788"/>
    <w:rPr>
      <w:kern w:val="0"/>
      <w:sz w:val="22"/>
      <w:szCs w:val="22"/>
      <w14:ligatures w14:val="none"/>
    </w:rPr>
  </w:style>
  <w:style w:type="paragraph" w:styleId="NormalWeb">
    <w:name w:val="Normal (Web)"/>
    <w:basedOn w:val="Normal"/>
    <w:uiPriority w:val="99"/>
    <w:unhideWhenUsed/>
    <w:rsid w:val="000027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02788"/>
    <w:rPr>
      <w:b/>
      <w:bCs/>
    </w:rPr>
  </w:style>
  <w:style w:type="paragraph" w:customStyle="1" w:styleId="Points">
    <w:name w:val="Points"/>
    <w:basedOn w:val="Normal"/>
    <w:autoRedefine/>
    <w:qFormat/>
    <w:rsid w:val="00C4056C"/>
    <w:pPr>
      <w:spacing w:after="0" w:line="240" w:lineRule="auto"/>
      <w:ind w:firstLine="720"/>
      <w:jc w:val="both"/>
    </w:pPr>
    <w:rPr>
      <w:rFonts w:ascii="Tenorite" w:eastAsia="Calibri" w:hAnsi="Tenorite" w:cs="Times New Roman"/>
      <w:sz w:val="20"/>
      <w:szCs w:val="20"/>
      <w:lang w:bidi="en-US"/>
    </w:rPr>
  </w:style>
  <w:style w:type="character" w:styleId="UnresolvedMention">
    <w:name w:val="Unresolved Mention"/>
    <w:basedOn w:val="DefaultParagraphFont"/>
    <w:uiPriority w:val="99"/>
    <w:semiHidden/>
    <w:unhideWhenUsed/>
    <w:rsid w:val="008A71D9"/>
    <w:rPr>
      <w:color w:val="605E5C"/>
      <w:shd w:val="clear" w:color="auto" w:fill="E1DFDD"/>
    </w:rPr>
  </w:style>
  <w:style w:type="character" w:styleId="FollowedHyperlink">
    <w:name w:val="FollowedHyperlink"/>
    <w:basedOn w:val="DefaultParagraphFont"/>
    <w:uiPriority w:val="99"/>
    <w:semiHidden/>
    <w:unhideWhenUsed/>
    <w:rsid w:val="008A7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lasyamarupu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3796</Words>
  <Characters>25629</Characters>
  <Application>Microsoft Office Word</Application>
  <DocSecurity>0</DocSecurity>
  <Lines>394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G</dc:creator>
  <cp:keywords/>
  <dc:description/>
  <cp:lastModifiedBy>Lasya Priya Marupuri</cp:lastModifiedBy>
  <cp:revision>3</cp:revision>
  <dcterms:created xsi:type="dcterms:W3CDTF">2026-02-25T17:19:00Z</dcterms:created>
  <dcterms:modified xsi:type="dcterms:W3CDTF">2026-02-26T16:08:00Z</dcterms:modified>
</cp:coreProperties>
</file>